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FC08E" w14:textId="77777777" w:rsidR="00CD407C" w:rsidRPr="00CD407C" w:rsidRDefault="00CD407C" w:rsidP="00CD4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D407C">
        <w:rPr>
          <w:rFonts w:ascii="Times New Roman" w:hAnsi="Times New Roman" w:cs="Times New Roman"/>
          <w:b/>
          <w:sz w:val="24"/>
          <w:szCs w:val="24"/>
        </w:rPr>
        <w:t>DÍLČÍ ZMĚNA PRAVIDEL PRO ORGANIZACI STUDIA</w:t>
      </w:r>
    </w:p>
    <w:p w14:paraId="21DACF4B" w14:textId="77777777" w:rsidR="00CD407C" w:rsidRPr="00CD407C" w:rsidRDefault="00CD407C" w:rsidP="00CD4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07C">
        <w:rPr>
          <w:rFonts w:ascii="Times New Roman" w:hAnsi="Times New Roman" w:cs="Times New Roman"/>
          <w:b/>
          <w:sz w:val="24"/>
          <w:szCs w:val="24"/>
        </w:rPr>
        <w:t>NA PEDAGOGICKÉ FAKULTĚ</w:t>
      </w:r>
    </w:p>
    <w:p w14:paraId="624F4391" w14:textId="77777777" w:rsidR="00475649" w:rsidRPr="00CD407C" w:rsidRDefault="00CD407C" w:rsidP="00CD4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07C">
        <w:rPr>
          <w:rFonts w:ascii="Times New Roman" w:hAnsi="Times New Roman" w:cs="Times New Roman"/>
          <w:b/>
          <w:sz w:val="24"/>
          <w:szCs w:val="24"/>
        </w:rPr>
        <w:t>UNIVERZITY KARLOVY</w:t>
      </w:r>
    </w:p>
    <w:bookmarkEnd w:id="0"/>
    <w:p w14:paraId="15DFEAEB" w14:textId="77777777" w:rsidR="00CD407C" w:rsidRDefault="00CD407C" w:rsidP="00AA47DC">
      <w:pPr>
        <w:rPr>
          <w:rFonts w:ascii="Times New Roman" w:hAnsi="Times New Roman" w:cs="Times New Roman"/>
          <w:i/>
          <w:color w:val="0D0914"/>
          <w:sz w:val="24"/>
          <w:szCs w:val="24"/>
        </w:rPr>
      </w:pPr>
    </w:p>
    <w:p w14:paraId="4A43F9A9" w14:textId="77777777" w:rsidR="00176A1D" w:rsidRDefault="00CD407C" w:rsidP="00CD407C">
      <w:pPr>
        <w:spacing w:after="0"/>
        <w:jc w:val="center"/>
        <w:rPr>
          <w:rFonts w:ascii="Times New Roman" w:hAnsi="Times New Roman" w:cs="Times New Roman"/>
          <w:i/>
          <w:color w:val="0D0914"/>
          <w:sz w:val="24"/>
          <w:szCs w:val="24"/>
        </w:rPr>
      </w:pPr>
      <w:r w:rsidRPr="00CD407C">
        <w:rPr>
          <w:rFonts w:ascii="Times New Roman" w:hAnsi="Times New Roman" w:cs="Times New Roman"/>
          <w:i/>
          <w:color w:val="0D0914"/>
          <w:sz w:val="24"/>
          <w:szCs w:val="24"/>
        </w:rPr>
        <w:t>Akademický senát Pedagogické fakulty</w:t>
      </w:r>
      <w:r w:rsidRPr="00CD407C">
        <w:rPr>
          <w:rFonts w:ascii="Times New Roman" w:hAnsi="Times New Roman" w:cs="Times New Roman"/>
          <w:i/>
          <w:color w:val="0D0914"/>
          <w:sz w:val="24"/>
          <w:szCs w:val="24"/>
        </w:rPr>
        <w:br/>
        <w:t>se podle § 27 odst</w:t>
      </w:r>
      <w:r w:rsidRPr="00CD40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CD407C">
        <w:rPr>
          <w:rFonts w:ascii="Times New Roman" w:hAnsi="Times New Roman" w:cs="Times New Roman"/>
          <w:i/>
          <w:color w:val="0D0914"/>
          <w:sz w:val="24"/>
          <w:szCs w:val="24"/>
        </w:rPr>
        <w:t xml:space="preserve">1 písm. b) zákona č. 111/1998 Sb., o vysokých školách a o změně a doplnění dalších zákonů, ve znění pozdějších předpisů (dále jen „zákon o vysokých školách“), a čl. 33 Statutu Pedagogické fakulty Univerzity Karlovy usnesl na </w:t>
      </w:r>
      <w:r>
        <w:rPr>
          <w:rFonts w:ascii="Times New Roman" w:hAnsi="Times New Roman" w:cs="Times New Roman"/>
          <w:i/>
          <w:color w:val="0D0914"/>
          <w:sz w:val="24"/>
          <w:szCs w:val="24"/>
        </w:rPr>
        <w:t>této</w:t>
      </w:r>
      <w:r w:rsidR="00461D39">
        <w:rPr>
          <w:rFonts w:ascii="Times New Roman" w:hAnsi="Times New Roman" w:cs="Times New Roman"/>
          <w:i/>
          <w:color w:val="0D0914"/>
          <w:sz w:val="24"/>
          <w:szCs w:val="24"/>
        </w:rPr>
        <w:t xml:space="preserve"> dílčí</w:t>
      </w:r>
      <w:r>
        <w:rPr>
          <w:rFonts w:ascii="Times New Roman" w:hAnsi="Times New Roman" w:cs="Times New Roman"/>
          <w:i/>
          <w:color w:val="0D0914"/>
          <w:sz w:val="24"/>
          <w:szCs w:val="24"/>
        </w:rPr>
        <w:t xml:space="preserve"> změně</w:t>
      </w:r>
      <w:r w:rsidRPr="00CD407C">
        <w:rPr>
          <w:rFonts w:ascii="Times New Roman" w:hAnsi="Times New Roman" w:cs="Times New Roman"/>
          <w:i/>
          <w:color w:val="0D0914"/>
          <w:sz w:val="24"/>
          <w:szCs w:val="24"/>
        </w:rPr>
        <w:t xml:space="preserve"> Pravid</w:t>
      </w:r>
      <w:r>
        <w:rPr>
          <w:rFonts w:ascii="Times New Roman" w:hAnsi="Times New Roman" w:cs="Times New Roman"/>
          <w:i/>
          <w:color w:val="0D0914"/>
          <w:sz w:val="24"/>
          <w:szCs w:val="24"/>
        </w:rPr>
        <w:t>e</w:t>
      </w:r>
      <w:r w:rsidRPr="00CD407C">
        <w:rPr>
          <w:rFonts w:ascii="Times New Roman" w:hAnsi="Times New Roman" w:cs="Times New Roman"/>
          <w:i/>
          <w:color w:val="0D0914"/>
          <w:sz w:val="24"/>
          <w:szCs w:val="24"/>
        </w:rPr>
        <w:t>l pro organizaci studia na Pedagogické fakultě Univerzity Karlovy</w:t>
      </w:r>
      <w:r w:rsidR="00461D39">
        <w:rPr>
          <w:rFonts w:ascii="Times New Roman" w:hAnsi="Times New Roman" w:cs="Times New Roman"/>
          <w:i/>
          <w:color w:val="0D0914"/>
          <w:sz w:val="24"/>
          <w:szCs w:val="24"/>
        </w:rPr>
        <w:t xml:space="preserve"> </w:t>
      </w:r>
    </w:p>
    <w:p w14:paraId="2CCD9C64" w14:textId="77777777" w:rsidR="00CD407C" w:rsidRDefault="00461D39" w:rsidP="00CD407C">
      <w:pPr>
        <w:spacing w:after="0"/>
        <w:jc w:val="center"/>
        <w:rPr>
          <w:rFonts w:ascii="Times New Roman" w:hAnsi="Times New Roman" w:cs="Times New Roman"/>
          <w:i/>
          <w:color w:val="0D0914"/>
          <w:sz w:val="24"/>
          <w:szCs w:val="24"/>
        </w:rPr>
      </w:pPr>
      <w:r>
        <w:rPr>
          <w:rFonts w:ascii="Times New Roman" w:hAnsi="Times New Roman" w:cs="Times New Roman"/>
          <w:i/>
          <w:color w:val="0D0914"/>
          <w:sz w:val="24"/>
          <w:szCs w:val="24"/>
        </w:rPr>
        <w:t>(dále jen „Dílčí změna“)</w:t>
      </w:r>
      <w:r w:rsidR="00CD407C">
        <w:rPr>
          <w:rFonts w:ascii="Times New Roman" w:hAnsi="Times New Roman" w:cs="Times New Roman"/>
          <w:i/>
          <w:color w:val="0D0914"/>
          <w:sz w:val="24"/>
          <w:szCs w:val="24"/>
        </w:rPr>
        <w:t>:</w:t>
      </w:r>
    </w:p>
    <w:p w14:paraId="66F5738E" w14:textId="77777777" w:rsidR="00CD407C" w:rsidRDefault="00CD407C" w:rsidP="00CD40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5EF682" w14:textId="6071FB62" w:rsidR="00CD407C" w:rsidRDefault="00461D39" w:rsidP="00AA47DC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4821A9">
        <w:rPr>
          <w:rFonts w:ascii="Times New Roman" w:hAnsi="Times New Roman" w:cs="Times New Roman"/>
          <w:b/>
          <w:sz w:val="24"/>
          <w:szCs w:val="24"/>
        </w:rPr>
        <w:t>I</w:t>
      </w:r>
    </w:p>
    <w:p w14:paraId="6323D6F4" w14:textId="77777777" w:rsidR="0091157A" w:rsidRDefault="0091157A" w:rsidP="009115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Pravidla pro organizaci studia na Pedagogické fakultě Univerzity Karlovy (dále jen „Pravidla“) se mění takto:</w:t>
      </w:r>
    </w:p>
    <w:p w14:paraId="70FA470C" w14:textId="77777777" w:rsidR="0091157A" w:rsidRPr="0091157A" w:rsidRDefault="0091157A" w:rsidP="009115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849397" w14:textId="77777777" w:rsidR="00CD407C" w:rsidRDefault="00CD407C" w:rsidP="00CD407C">
      <w:pPr>
        <w:pStyle w:val="Odstavecseseznamem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nadpisu čl. 3 se za slova „odst. 4“ vkládají slova „a 5“.</w:t>
      </w:r>
    </w:p>
    <w:p w14:paraId="151EE7FE" w14:textId="308949FB" w:rsidR="00CD407C" w:rsidRDefault="00CD407C" w:rsidP="00CD407C">
      <w:pPr>
        <w:pStyle w:val="Odstavecseseznamem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nadpisu čl. 4 se číslo „6“ nahrazuje čísl</w:t>
      </w:r>
      <w:r w:rsidR="00C9253D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„11“.</w:t>
      </w:r>
    </w:p>
    <w:p w14:paraId="5DB6B079" w14:textId="7738E848" w:rsidR="00CD407C" w:rsidRDefault="00CD407C" w:rsidP="00CD407C">
      <w:pPr>
        <w:pStyle w:val="Odstavecseseznamem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nadpisu čl. </w:t>
      </w:r>
      <w:r w:rsidR="002C5BC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se číslo „8“ nahrazuje čísl</w:t>
      </w:r>
      <w:r w:rsidR="00C9253D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„13“.</w:t>
      </w:r>
    </w:p>
    <w:p w14:paraId="449CEA73" w14:textId="76327CF3" w:rsidR="00CD407C" w:rsidRDefault="00CD407C" w:rsidP="00CD407C">
      <w:pPr>
        <w:pStyle w:val="Odstavecseseznamem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čl. 8 odst. 1 </w:t>
      </w:r>
      <w:r w:rsidR="00C9253D">
        <w:rPr>
          <w:rFonts w:ascii="Times New Roman" w:hAnsi="Times New Roman" w:cs="Times New Roman"/>
          <w:sz w:val="24"/>
          <w:szCs w:val="24"/>
        </w:rPr>
        <w:t xml:space="preserve">větě </w:t>
      </w:r>
      <w:r w:rsidR="00C66DD2">
        <w:rPr>
          <w:rFonts w:ascii="Times New Roman" w:hAnsi="Times New Roman" w:cs="Times New Roman"/>
          <w:sz w:val="24"/>
          <w:szCs w:val="24"/>
        </w:rPr>
        <w:t>druhé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53D">
        <w:rPr>
          <w:rFonts w:ascii="Times New Roman" w:hAnsi="Times New Roman" w:cs="Times New Roman"/>
          <w:sz w:val="24"/>
          <w:szCs w:val="24"/>
        </w:rPr>
        <w:t xml:space="preserve">se </w:t>
      </w:r>
      <w:r w:rsidR="00C66DD2">
        <w:rPr>
          <w:rFonts w:ascii="Times New Roman" w:hAnsi="Times New Roman" w:cs="Times New Roman"/>
          <w:sz w:val="24"/>
          <w:szCs w:val="24"/>
        </w:rPr>
        <w:t>za slovo „může“</w:t>
      </w:r>
      <w:r>
        <w:rPr>
          <w:rFonts w:ascii="Times New Roman" w:hAnsi="Times New Roman" w:cs="Times New Roman"/>
          <w:sz w:val="24"/>
          <w:szCs w:val="24"/>
        </w:rPr>
        <w:t xml:space="preserve"> vkládá slovo „ale“.</w:t>
      </w:r>
    </w:p>
    <w:p w14:paraId="31818FE4" w14:textId="09F06CE4" w:rsidR="00B47C4D" w:rsidRDefault="00B47C4D" w:rsidP="00CD407C">
      <w:pPr>
        <w:pStyle w:val="Odstavecseseznamem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čl. 8 se </w:t>
      </w:r>
      <w:r w:rsidR="00C9253D">
        <w:rPr>
          <w:rFonts w:ascii="Times New Roman" w:hAnsi="Times New Roman" w:cs="Times New Roman"/>
          <w:sz w:val="24"/>
          <w:szCs w:val="24"/>
        </w:rPr>
        <w:t xml:space="preserve">vkládá nový </w:t>
      </w:r>
      <w:r>
        <w:rPr>
          <w:rFonts w:ascii="Times New Roman" w:hAnsi="Times New Roman" w:cs="Times New Roman"/>
          <w:sz w:val="24"/>
          <w:szCs w:val="24"/>
        </w:rPr>
        <w:t>odstavec 3, který zní:</w:t>
      </w:r>
    </w:p>
    <w:p w14:paraId="10EC2C56" w14:textId="617D731B" w:rsidR="00B47C4D" w:rsidRDefault="00B47C4D" w:rsidP="00B47C4D">
      <w:pPr>
        <w:spacing w:after="0"/>
        <w:ind w:left="-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B47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B47C4D">
        <w:rPr>
          <w:rFonts w:ascii="Times New Roman" w:hAnsi="Times New Roman" w:cs="Times New Roman"/>
          <w:color w:val="000000"/>
          <w:sz w:val="24"/>
          <w:szCs w:val="24"/>
        </w:rPr>
        <w:t>. Podrobnosti týkající se organizace a podmínek kontroly studia včetně způsobu jejího průběhu může stanovit děkan ve formě opatření děkana."</w:t>
      </w:r>
    </w:p>
    <w:p w14:paraId="6B311101" w14:textId="678E2EFB" w:rsidR="00B47C4D" w:rsidRPr="00657ADB" w:rsidRDefault="00C9253D" w:rsidP="00B47C4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Dosavadní odstavce 3 až 10 se označují jako odstavce 4 až 11</w:t>
      </w:r>
      <w:r w:rsidR="00B47C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B5BD6F" w14:textId="77777777" w:rsidR="00B47C4D" w:rsidRPr="00B47C4D" w:rsidRDefault="00B47C4D" w:rsidP="00B47C4D">
      <w:pPr>
        <w:spacing w:after="0"/>
        <w:ind w:left="-76"/>
        <w:rPr>
          <w:rFonts w:ascii="Times New Roman" w:hAnsi="Times New Roman" w:cs="Times New Roman"/>
          <w:sz w:val="24"/>
          <w:szCs w:val="24"/>
        </w:rPr>
      </w:pPr>
    </w:p>
    <w:p w14:paraId="52DB051C" w14:textId="7AEB1903" w:rsidR="00CD407C" w:rsidRDefault="00CD407C" w:rsidP="00CD407C">
      <w:pPr>
        <w:pStyle w:val="Odstavecseseznamem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8 odst. 1</w:t>
      </w:r>
      <w:r w:rsidR="006244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se slovo „prostřednictví“ nahrazuje slovem „prostřednictvím“.</w:t>
      </w:r>
    </w:p>
    <w:p w14:paraId="375FDA04" w14:textId="2F9659A8" w:rsidR="00CD407C" w:rsidRDefault="00CD407C" w:rsidP="00CD407C">
      <w:pPr>
        <w:pStyle w:val="Odstavecseseznamem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čl. 11 se </w:t>
      </w:r>
      <w:r w:rsidR="00C9253D">
        <w:rPr>
          <w:rFonts w:ascii="Times New Roman" w:hAnsi="Times New Roman" w:cs="Times New Roman"/>
          <w:sz w:val="24"/>
          <w:szCs w:val="24"/>
        </w:rPr>
        <w:t xml:space="preserve">dosavadní odstavec označuje jako odstavec 1 a </w:t>
      </w:r>
      <w:r>
        <w:rPr>
          <w:rFonts w:ascii="Times New Roman" w:hAnsi="Times New Roman" w:cs="Times New Roman"/>
          <w:sz w:val="24"/>
          <w:szCs w:val="24"/>
        </w:rPr>
        <w:t xml:space="preserve">doplňuje </w:t>
      </w:r>
      <w:r w:rsidR="00C9253D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odstavec 2, který zní:</w:t>
      </w:r>
    </w:p>
    <w:p w14:paraId="733B92EF" w14:textId="17EEF3F1" w:rsidR="00CD407C" w:rsidRPr="00D86C91" w:rsidRDefault="00CD407C" w:rsidP="00CD407C">
      <w:pPr>
        <w:pStyle w:val="Seznam2"/>
        <w:ind w:left="0" w:firstLine="0"/>
        <w:jc w:val="both"/>
      </w:pPr>
      <w:r>
        <w:t>„2. U studijních programů zaměřených na učitelství je c</w:t>
      </w:r>
      <w:r w:rsidRPr="00D86C91">
        <w:t>elkový počet kreditů odpovídající všem povinným a povinně volitelným předmětům pro</w:t>
      </w:r>
      <w:r>
        <w:t> </w:t>
      </w:r>
      <w:r w:rsidRPr="00D86C91">
        <w:t xml:space="preserve">konání jednotlivých částí státní závěrečné zkoušky </w:t>
      </w:r>
      <w:r>
        <w:t>nejvýše</w:t>
      </w:r>
      <w:r w:rsidRPr="00D86C91">
        <w:t>:</w:t>
      </w:r>
    </w:p>
    <w:p w14:paraId="4F80BF9A" w14:textId="77777777" w:rsidR="00CD407C" w:rsidRPr="003451F5" w:rsidRDefault="00CD407C" w:rsidP="00CD407C">
      <w:pPr>
        <w:pStyle w:val="Seznam2"/>
        <w:numPr>
          <w:ilvl w:val="0"/>
          <w:numId w:val="3"/>
        </w:numPr>
        <w:jc w:val="both"/>
      </w:pPr>
      <w:r w:rsidRPr="003451F5">
        <w:t>v</w:t>
      </w:r>
      <w:r>
        <w:t> magisterském studijním programu nenavazujícím 285 kreditů,</w:t>
      </w:r>
    </w:p>
    <w:p w14:paraId="19435CA0" w14:textId="77777777" w:rsidR="00CD407C" w:rsidRPr="00D86C91" w:rsidRDefault="00CD407C" w:rsidP="00CD407C">
      <w:pPr>
        <w:pStyle w:val="Seznam2"/>
        <w:numPr>
          <w:ilvl w:val="0"/>
          <w:numId w:val="3"/>
        </w:numPr>
        <w:jc w:val="both"/>
      </w:pPr>
      <w:r>
        <w:t xml:space="preserve">v </w:t>
      </w:r>
      <w:r w:rsidRPr="003451F5">
        <w:t>navazujícím</w:t>
      </w:r>
      <w:r w:rsidRPr="00D86C91">
        <w:t xml:space="preserve"> magistersk</w:t>
      </w:r>
      <w:r>
        <w:t>ém</w:t>
      </w:r>
      <w:r w:rsidRPr="00D86C91">
        <w:t xml:space="preserve"> </w:t>
      </w:r>
      <w:r>
        <w:t xml:space="preserve">studijním </w:t>
      </w:r>
      <w:r w:rsidRPr="00D86C91">
        <w:t>program</w:t>
      </w:r>
      <w:r>
        <w:t>u</w:t>
      </w:r>
      <w:r w:rsidRPr="00D86C91">
        <w:t xml:space="preserve"> </w:t>
      </w:r>
      <w:r>
        <w:t>114 </w:t>
      </w:r>
      <w:r w:rsidRPr="00D86C91">
        <w:t>kreditů,</w:t>
      </w:r>
    </w:p>
    <w:p w14:paraId="48452C42" w14:textId="547FB964" w:rsidR="00CD407C" w:rsidRDefault="00CD407C" w:rsidP="00CD407C">
      <w:pPr>
        <w:pStyle w:val="Seznam2"/>
        <w:numPr>
          <w:ilvl w:val="0"/>
          <w:numId w:val="3"/>
        </w:numPr>
        <w:jc w:val="both"/>
      </w:pPr>
      <w:r>
        <w:t>v </w:t>
      </w:r>
      <w:r w:rsidRPr="00D86C91">
        <w:t>bakalářsk</w:t>
      </w:r>
      <w:r w:rsidR="00C9253D">
        <w:t>ém</w:t>
      </w:r>
      <w:r>
        <w:t xml:space="preserve"> studijní</w:t>
      </w:r>
      <w:r w:rsidR="00C9253D">
        <w:t>m</w:t>
      </w:r>
      <w:r w:rsidRPr="00D86C91">
        <w:t xml:space="preserve"> program</w:t>
      </w:r>
      <w:r w:rsidR="00C9253D">
        <w:t>u</w:t>
      </w:r>
      <w:r>
        <w:t xml:space="preserve"> 171</w:t>
      </w:r>
      <w:r w:rsidRPr="00D86C91">
        <w:t xml:space="preserve"> kreditů.</w:t>
      </w:r>
      <w:r>
        <w:t>“</w:t>
      </w:r>
      <w:r w:rsidR="00C9253D">
        <w:t>.</w:t>
      </w:r>
    </w:p>
    <w:p w14:paraId="42AF0E19" w14:textId="77777777" w:rsidR="00737969" w:rsidRDefault="00737969" w:rsidP="00757C94">
      <w:pPr>
        <w:spacing w:after="0" w:line="240" w:lineRule="auto"/>
        <w:jc w:val="both"/>
        <w:textAlignment w:val="baseline"/>
      </w:pPr>
    </w:p>
    <w:p w14:paraId="74A3092C" w14:textId="0E18B086" w:rsidR="00737969" w:rsidRDefault="00657ADB" w:rsidP="00737969">
      <w:pPr>
        <w:pStyle w:val="Seznam2"/>
        <w:numPr>
          <w:ilvl w:val="0"/>
          <w:numId w:val="2"/>
        </w:numPr>
        <w:ind w:left="284"/>
        <w:jc w:val="both"/>
      </w:pPr>
      <w:r>
        <w:t>V</w:t>
      </w:r>
      <w:r w:rsidR="00737969">
        <w:t xml:space="preserve"> čl. 15 odst. 2 </w:t>
      </w:r>
      <w:r w:rsidR="00C9253D">
        <w:t xml:space="preserve">větě poslední </w:t>
      </w:r>
      <w:r w:rsidR="00C66DD2">
        <w:t xml:space="preserve">se za slovo „předmětu“ doplňují slova „a odpovídá za ni </w:t>
      </w:r>
      <w:r w:rsidR="00737969">
        <w:t>garant studijního programu“</w:t>
      </w:r>
      <w:r w:rsidR="00C66DD2">
        <w:t>.</w:t>
      </w:r>
    </w:p>
    <w:p w14:paraId="010A9BF7" w14:textId="77777777" w:rsidR="00657ADB" w:rsidRDefault="00657ADB" w:rsidP="00657ADB">
      <w:pPr>
        <w:pStyle w:val="Seznam2"/>
        <w:numPr>
          <w:ilvl w:val="0"/>
          <w:numId w:val="2"/>
        </w:numPr>
        <w:ind w:left="284"/>
        <w:jc w:val="both"/>
      </w:pPr>
      <w:r>
        <w:t>V čl. 16 odst. 2 se slova „času“ nahrazují slovy „časového rozpisu“.</w:t>
      </w:r>
    </w:p>
    <w:p w14:paraId="0F0E10C6" w14:textId="62AC94F9" w:rsidR="00657ADB" w:rsidRDefault="00657ADB" w:rsidP="00657ADB">
      <w:pPr>
        <w:pStyle w:val="Seznam2"/>
        <w:numPr>
          <w:ilvl w:val="0"/>
          <w:numId w:val="2"/>
        </w:numPr>
        <w:ind w:left="284"/>
        <w:jc w:val="both"/>
      </w:pPr>
      <w:r>
        <w:t xml:space="preserve">V čl. 16 odst. 3 větě první se slovo „může“ zrušuje a slovo „přihlásit“ </w:t>
      </w:r>
      <w:r w:rsidR="00C9253D">
        <w:t xml:space="preserve">se </w:t>
      </w:r>
      <w:r>
        <w:t>nahrazuje slovem</w:t>
      </w:r>
    </w:p>
    <w:p w14:paraId="29A63EB2" w14:textId="77777777" w:rsidR="00657ADB" w:rsidRDefault="00657ADB" w:rsidP="00657ADB">
      <w:pPr>
        <w:pStyle w:val="Odstavecseseznamem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„přihlašuje“.</w:t>
      </w:r>
    </w:p>
    <w:p w14:paraId="69BFEB92" w14:textId="77777777" w:rsidR="00657ADB" w:rsidRDefault="00657ADB" w:rsidP="00657ADB">
      <w:pPr>
        <w:pStyle w:val="Odstavecseseznamem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16 odst. 5 se slova „vedoucí pracoviště“ nahrazují slovy „garant studijního programu“.</w:t>
      </w:r>
    </w:p>
    <w:p w14:paraId="02BD2B61" w14:textId="77777777" w:rsidR="00657ADB" w:rsidRDefault="00657ADB" w:rsidP="00657ADB">
      <w:pPr>
        <w:pStyle w:val="Odstavecseseznamem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18 odst. 2 se slova „na začátku“ nahrazují slovy „nejpozději v den zahájení“.</w:t>
      </w:r>
    </w:p>
    <w:p w14:paraId="2E35D040" w14:textId="449CD695" w:rsidR="00657ADB" w:rsidRDefault="00657ADB" w:rsidP="00657ADB">
      <w:pPr>
        <w:pStyle w:val="Odstavecseseznamem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19 odst. 1 se slova „vedoucí pracoviště“ nahrazují slov</w:t>
      </w:r>
      <w:r w:rsidR="007E6A6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A6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garant studijního programu“.</w:t>
      </w:r>
    </w:p>
    <w:p w14:paraId="59A8AAE4" w14:textId="77777777" w:rsidR="00AA47DC" w:rsidRDefault="00657ADB" w:rsidP="00657ADB">
      <w:pPr>
        <w:pStyle w:val="Odstavecseseznamem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AA47DC">
        <w:rPr>
          <w:rFonts w:ascii="Times New Roman" w:hAnsi="Times New Roman" w:cs="Times New Roman"/>
          <w:sz w:val="24"/>
          <w:szCs w:val="24"/>
        </w:rPr>
        <w:t>V čl. 19 odst. 2 se slova „</w:t>
      </w:r>
      <w:r w:rsidR="007E6A6A" w:rsidRPr="00AA47DC">
        <w:rPr>
          <w:rFonts w:ascii="Times New Roman" w:hAnsi="Times New Roman" w:cs="Times New Roman"/>
          <w:sz w:val="24"/>
          <w:szCs w:val="24"/>
        </w:rPr>
        <w:t>V</w:t>
      </w:r>
      <w:r w:rsidRPr="00AA47DC">
        <w:rPr>
          <w:rFonts w:ascii="Times New Roman" w:hAnsi="Times New Roman" w:cs="Times New Roman"/>
          <w:sz w:val="24"/>
          <w:szCs w:val="24"/>
        </w:rPr>
        <w:t>edoucí pracoviště“ nahrazují slov</w:t>
      </w:r>
      <w:r w:rsidR="007E6A6A" w:rsidRPr="00AA47DC">
        <w:rPr>
          <w:rFonts w:ascii="Times New Roman" w:hAnsi="Times New Roman" w:cs="Times New Roman"/>
          <w:sz w:val="24"/>
          <w:szCs w:val="24"/>
        </w:rPr>
        <w:t>y</w:t>
      </w:r>
      <w:r w:rsidRPr="00AA47DC">
        <w:rPr>
          <w:rFonts w:ascii="Times New Roman" w:hAnsi="Times New Roman" w:cs="Times New Roman"/>
          <w:sz w:val="24"/>
          <w:szCs w:val="24"/>
        </w:rPr>
        <w:t xml:space="preserve"> </w:t>
      </w:r>
      <w:r w:rsidR="007E6A6A" w:rsidRPr="00AA47DC">
        <w:rPr>
          <w:rFonts w:ascii="Times New Roman" w:hAnsi="Times New Roman" w:cs="Times New Roman"/>
          <w:sz w:val="24"/>
          <w:szCs w:val="24"/>
        </w:rPr>
        <w:t>„G</w:t>
      </w:r>
      <w:r w:rsidRPr="00AA47DC">
        <w:rPr>
          <w:rFonts w:ascii="Times New Roman" w:hAnsi="Times New Roman" w:cs="Times New Roman"/>
          <w:sz w:val="24"/>
          <w:szCs w:val="24"/>
        </w:rPr>
        <w:t>arant studijního programu“.</w:t>
      </w:r>
    </w:p>
    <w:p w14:paraId="4863953A" w14:textId="576BADEC" w:rsidR="00657ADB" w:rsidRPr="00AA47DC" w:rsidRDefault="00657ADB" w:rsidP="00657ADB">
      <w:pPr>
        <w:pStyle w:val="Odstavecseseznamem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AA47DC">
        <w:rPr>
          <w:rFonts w:ascii="Times New Roman" w:hAnsi="Times New Roman" w:cs="Times New Roman"/>
          <w:sz w:val="24"/>
          <w:szCs w:val="24"/>
        </w:rPr>
        <w:lastRenderedPageBreak/>
        <w:t xml:space="preserve">V čl. 19 odst. 3 se slova „vedoucího </w:t>
      </w:r>
      <w:r w:rsidR="00AA47DC">
        <w:rPr>
          <w:rFonts w:ascii="Times New Roman" w:hAnsi="Times New Roman" w:cs="Times New Roman"/>
          <w:sz w:val="24"/>
          <w:szCs w:val="24"/>
        </w:rPr>
        <w:t xml:space="preserve">daného </w:t>
      </w:r>
      <w:r w:rsidRPr="00AA47DC">
        <w:rPr>
          <w:rFonts w:ascii="Times New Roman" w:hAnsi="Times New Roman" w:cs="Times New Roman"/>
          <w:sz w:val="24"/>
          <w:szCs w:val="24"/>
        </w:rPr>
        <w:t>pracoviště“ nahrazují slov</w:t>
      </w:r>
      <w:r w:rsidR="007E6A6A" w:rsidRPr="00AA47DC">
        <w:rPr>
          <w:rFonts w:ascii="Times New Roman" w:hAnsi="Times New Roman" w:cs="Times New Roman"/>
          <w:sz w:val="24"/>
          <w:szCs w:val="24"/>
        </w:rPr>
        <w:t>y</w:t>
      </w:r>
      <w:r w:rsidRPr="00AA47DC">
        <w:rPr>
          <w:rFonts w:ascii="Times New Roman" w:hAnsi="Times New Roman" w:cs="Times New Roman"/>
          <w:sz w:val="24"/>
          <w:szCs w:val="24"/>
        </w:rPr>
        <w:t xml:space="preserve"> </w:t>
      </w:r>
      <w:r w:rsidR="007E6A6A" w:rsidRPr="00AA47DC">
        <w:rPr>
          <w:rFonts w:ascii="Times New Roman" w:hAnsi="Times New Roman" w:cs="Times New Roman"/>
          <w:sz w:val="24"/>
          <w:szCs w:val="24"/>
        </w:rPr>
        <w:t>„</w:t>
      </w:r>
      <w:r w:rsidRPr="00AA47DC">
        <w:rPr>
          <w:rFonts w:ascii="Times New Roman" w:hAnsi="Times New Roman" w:cs="Times New Roman"/>
          <w:sz w:val="24"/>
          <w:szCs w:val="24"/>
        </w:rPr>
        <w:t>garanta studijního programu“.</w:t>
      </w:r>
    </w:p>
    <w:p w14:paraId="2F60B2BB" w14:textId="77777777" w:rsidR="00657ADB" w:rsidRDefault="00657ADB" w:rsidP="00657ADB">
      <w:pPr>
        <w:pStyle w:val="Odstavecseseznamem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19 odst. 8 se poslední věta zrušuje.</w:t>
      </w:r>
    </w:p>
    <w:p w14:paraId="2BB56F8D" w14:textId="77777777" w:rsidR="00657ADB" w:rsidRDefault="00657ADB" w:rsidP="00657ADB">
      <w:pPr>
        <w:pStyle w:val="Odstavecseseznamem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19 se vkládá nový odstavec 9, který zní:</w:t>
      </w:r>
    </w:p>
    <w:p w14:paraId="145E700F" w14:textId="51DBCF1D" w:rsidR="00E1440E" w:rsidRPr="00657ADB" w:rsidRDefault="00C66DD2" w:rsidP="00E1440E">
      <w:p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40E">
        <w:rPr>
          <w:rFonts w:ascii="Times New Roman" w:hAnsi="Times New Roman" w:cs="Times New Roman"/>
          <w:sz w:val="24"/>
          <w:szCs w:val="24"/>
        </w:rPr>
        <w:t>„</w:t>
      </w:r>
      <w:bookmarkStart w:id="1" w:name="_Hlk5701959"/>
      <w:r w:rsidR="007E6A6A">
        <w:rPr>
          <w:rFonts w:ascii="Times New Roman" w:hAnsi="Times New Roman" w:cs="Times New Roman"/>
          <w:sz w:val="24"/>
          <w:szCs w:val="24"/>
        </w:rPr>
        <w:t xml:space="preserve">9. </w:t>
      </w:r>
      <w:r w:rsidR="00E1440E" w:rsidRPr="00657ADB">
        <w:rPr>
          <w:rFonts w:ascii="Times New Roman" w:hAnsi="Times New Roman" w:cs="Times New Roman"/>
          <w:sz w:val="24"/>
          <w:szCs w:val="24"/>
        </w:rPr>
        <w:t xml:space="preserve">Pokud </w:t>
      </w:r>
      <w:r w:rsidR="00E1440E">
        <w:rPr>
          <w:rFonts w:ascii="Times New Roman" w:hAnsi="Times New Roman" w:cs="Times New Roman"/>
          <w:sz w:val="24"/>
          <w:szCs w:val="24"/>
        </w:rPr>
        <w:t xml:space="preserve">oba posuzovatelé ve svých posudcích </w:t>
      </w:r>
      <w:r>
        <w:rPr>
          <w:rFonts w:ascii="Times New Roman" w:hAnsi="Times New Roman" w:cs="Times New Roman"/>
          <w:sz w:val="24"/>
          <w:szCs w:val="24"/>
        </w:rPr>
        <w:t>dojdou k závěru</w:t>
      </w:r>
      <w:r w:rsidR="00E1440E">
        <w:rPr>
          <w:rFonts w:ascii="Times New Roman" w:hAnsi="Times New Roman" w:cs="Times New Roman"/>
          <w:sz w:val="24"/>
          <w:szCs w:val="24"/>
        </w:rPr>
        <w:t>, že závěrečná práce</w:t>
      </w:r>
      <w:r w:rsidR="00E1440E" w:rsidRPr="00657ADB">
        <w:rPr>
          <w:rFonts w:ascii="Times New Roman" w:hAnsi="Times New Roman" w:cs="Times New Roman"/>
          <w:sz w:val="24"/>
          <w:szCs w:val="24"/>
        </w:rPr>
        <w:t xml:space="preserve"> nesplňuje podmínky kladené na závěrečné práce v příslušném studijním programu, může student </w:t>
      </w:r>
      <w:r w:rsidR="00E1440E">
        <w:rPr>
          <w:rFonts w:ascii="Times New Roman" w:hAnsi="Times New Roman" w:cs="Times New Roman"/>
          <w:sz w:val="24"/>
          <w:szCs w:val="24"/>
        </w:rPr>
        <w:t xml:space="preserve">nejpozději </w:t>
      </w:r>
      <w:r w:rsidR="004821A9">
        <w:rPr>
          <w:rFonts w:ascii="Times New Roman" w:hAnsi="Times New Roman" w:cs="Times New Roman"/>
          <w:sz w:val="24"/>
          <w:szCs w:val="24"/>
        </w:rPr>
        <w:t xml:space="preserve">3 </w:t>
      </w:r>
      <w:r w:rsidR="00E1440E">
        <w:rPr>
          <w:rFonts w:ascii="Times New Roman" w:hAnsi="Times New Roman" w:cs="Times New Roman"/>
          <w:sz w:val="24"/>
          <w:szCs w:val="24"/>
        </w:rPr>
        <w:t xml:space="preserve">dny před konáním obhajoby </w:t>
      </w:r>
      <w:r>
        <w:rPr>
          <w:rFonts w:ascii="Times New Roman" w:hAnsi="Times New Roman" w:cs="Times New Roman"/>
          <w:sz w:val="24"/>
          <w:szCs w:val="24"/>
        </w:rPr>
        <w:t>prostřednictvím</w:t>
      </w:r>
      <w:r w:rsidR="00E1440E">
        <w:rPr>
          <w:rFonts w:ascii="Times New Roman" w:hAnsi="Times New Roman" w:cs="Times New Roman"/>
          <w:sz w:val="24"/>
          <w:szCs w:val="24"/>
        </w:rPr>
        <w:t xml:space="preserve"> </w:t>
      </w:r>
      <w:r w:rsidR="00E1440E" w:rsidRPr="00E1440E">
        <w:rPr>
          <w:rFonts w:ascii="Times New Roman" w:hAnsi="Times New Roman" w:cs="Times New Roman"/>
          <w:sz w:val="24"/>
          <w:szCs w:val="24"/>
        </w:rPr>
        <w:t>studijní</w:t>
      </w:r>
      <w:r>
        <w:rPr>
          <w:rFonts w:ascii="Times New Roman" w:hAnsi="Times New Roman" w:cs="Times New Roman"/>
          <w:sz w:val="24"/>
          <w:szCs w:val="24"/>
        </w:rPr>
        <w:t>ho</w:t>
      </w:r>
      <w:r w:rsidR="00E1440E" w:rsidRPr="00E1440E">
        <w:rPr>
          <w:rFonts w:ascii="Times New Roman" w:hAnsi="Times New Roman" w:cs="Times New Roman"/>
          <w:sz w:val="24"/>
          <w:szCs w:val="24"/>
        </w:rPr>
        <w:t xml:space="preserve"> informační</w:t>
      </w:r>
      <w:r>
        <w:rPr>
          <w:rFonts w:ascii="Times New Roman" w:hAnsi="Times New Roman" w:cs="Times New Roman"/>
          <w:sz w:val="24"/>
          <w:szCs w:val="24"/>
        </w:rPr>
        <w:t>ho</w:t>
      </w:r>
      <w:r w:rsidR="00E1440E" w:rsidRPr="00E1440E">
        <w:rPr>
          <w:rFonts w:ascii="Times New Roman" w:hAnsi="Times New Roman" w:cs="Times New Roman"/>
          <w:sz w:val="24"/>
          <w:szCs w:val="24"/>
        </w:rPr>
        <w:t xml:space="preserve"> systému</w:t>
      </w:r>
      <w:r w:rsidR="00E1440E">
        <w:rPr>
          <w:rFonts w:ascii="Times New Roman" w:hAnsi="Times New Roman" w:cs="Times New Roman"/>
          <w:sz w:val="24"/>
          <w:szCs w:val="24"/>
        </w:rPr>
        <w:t xml:space="preserve"> </w:t>
      </w:r>
      <w:r w:rsidR="007936BA">
        <w:rPr>
          <w:rFonts w:ascii="Times New Roman" w:hAnsi="Times New Roman" w:cs="Times New Roman"/>
          <w:sz w:val="24"/>
          <w:szCs w:val="24"/>
        </w:rPr>
        <w:t>od </w:t>
      </w:r>
      <w:r w:rsidR="00E1440E">
        <w:rPr>
          <w:rFonts w:ascii="Times New Roman" w:hAnsi="Times New Roman" w:cs="Times New Roman"/>
          <w:sz w:val="24"/>
          <w:szCs w:val="24"/>
        </w:rPr>
        <w:t xml:space="preserve">obhajoby </w:t>
      </w:r>
      <w:r w:rsidR="00176A1D">
        <w:rPr>
          <w:rFonts w:ascii="Times New Roman" w:hAnsi="Times New Roman" w:cs="Times New Roman"/>
          <w:sz w:val="24"/>
          <w:szCs w:val="24"/>
        </w:rPr>
        <w:t>odstoupit</w:t>
      </w:r>
      <w:r w:rsidR="00E1440E" w:rsidRPr="00657ADB">
        <w:rPr>
          <w:rFonts w:ascii="Times New Roman" w:hAnsi="Times New Roman" w:cs="Times New Roman"/>
          <w:sz w:val="24"/>
          <w:szCs w:val="24"/>
        </w:rPr>
        <w:t xml:space="preserve">. </w:t>
      </w:r>
      <w:r w:rsidR="00E1440E">
        <w:rPr>
          <w:rFonts w:ascii="Times New Roman" w:hAnsi="Times New Roman" w:cs="Times New Roman"/>
          <w:sz w:val="24"/>
          <w:szCs w:val="24"/>
        </w:rPr>
        <w:t xml:space="preserve">Platí, že student souhlasí s vytýkanými skutečnostmi a souhlasí, že je nutné závěrečnou práci přepracovat nebo doplnit. Část státní závěrečné zkoušky je v případě </w:t>
      </w:r>
      <w:r w:rsidR="007936BA">
        <w:rPr>
          <w:rFonts w:ascii="Times New Roman" w:hAnsi="Times New Roman" w:cs="Times New Roman"/>
          <w:sz w:val="24"/>
          <w:szCs w:val="24"/>
        </w:rPr>
        <w:t>odstoupení</w:t>
      </w:r>
      <w:r w:rsidR="00E1440E">
        <w:rPr>
          <w:rFonts w:ascii="Times New Roman" w:hAnsi="Times New Roman" w:cs="Times New Roman"/>
          <w:sz w:val="24"/>
          <w:szCs w:val="24"/>
        </w:rPr>
        <w:t xml:space="preserve"> </w:t>
      </w:r>
      <w:r w:rsidR="007936BA">
        <w:rPr>
          <w:rFonts w:ascii="Times New Roman" w:hAnsi="Times New Roman" w:cs="Times New Roman"/>
          <w:sz w:val="24"/>
          <w:szCs w:val="24"/>
        </w:rPr>
        <w:t>od</w:t>
      </w:r>
      <w:r w:rsidR="00E1440E">
        <w:rPr>
          <w:rFonts w:ascii="Times New Roman" w:hAnsi="Times New Roman" w:cs="Times New Roman"/>
          <w:sz w:val="24"/>
          <w:szCs w:val="24"/>
        </w:rPr>
        <w:t xml:space="preserve"> obhajoby </w:t>
      </w:r>
      <w:r w:rsidR="00E1440E" w:rsidRPr="00657ADB">
        <w:rPr>
          <w:rFonts w:ascii="Times New Roman" w:hAnsi="Times New Roman" w:cs="Times New Roman"/>
          <w:sz w:val="24"/>
          <w:szCs w:val="24"/>
        </w:rPr>
        <w:t>klasifikována „neprospěl/a“</w:t>
      </w:r>
      <w:bookmarkEnd w:id="1"/>
      <w:r w:rsidR="00E1440E" w:rsidRPr="00657ADB">
        <w:rPr>
          <w:rFonts w:ascii="Times New Roman" w:hAnsi="Times New Roman" w:cs="Times New Roman"/>
          <w:sz w:val="24"/>
          <w:szCs w:val="24"/>
        </w:rPr>
        <w:t>.</w:t>
      </w:r>
      <w:r w:rsidR="00D17FEB">
        <w:rPr>
          <w:rFonts w:ascii="Times New Roman" w:hAnsi="Times New Roman" w:cs="Times New Roman"/>
          <w:sz w:val="24"/>
          <w:szCs w:val="24"/>
        </w:rPr>
        <w:t>“</w:t>
      </w:r>
    </w:p>
    <w:p w14:paraId="05FDA686" w14:textId="77777777" w:rsidR="00461D39" w:rsidRDefault="00461D39" w:rsidP="00461D3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EEA298F" w14:textId="78A57927" w:rsidR="00E1440E" w:rsidRPr="00657ADB" w:rsidRDefault="004821A9" w:rsidP="00757C94">
      <w:pPr>
        <w:spacing w:after="0" w:line="240" w:lineRule="auto"/>
        <w:ind w:firstLine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Dosavadní odstavec 9 se označuje jako odstavec 10</w:t>
      </w:r>
      <w:r w:rsidR="00461D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494CB6" w14:textId="77777777" w:rsidR="00657ADB" w:rsidRPr="00657ADB" w:rsidRDefault="00657ADB" w:rsidP="00657ADB">
      <w:pPr>
        <w:pStyle w:val="Odstavecseseznamem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14:paraId="1F109C0A" w14:textId="77777777" w:rsidR="00CD407C" w:rsidRDefault="00461D39" w:rsidP="00461D39">
      <w:pPr>
        <w:pStyle w:val="Odstavecseseznamem"/>
        <w:numPr>
          <w:ilvl w:val="0"/>
          <w:numId w:val="2"/>
        </w:num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19 odst. 10 se slova „vedoucího pracoviště“ nahrazují slovy „garanta studijního programu“.</w:t>
      </w:r>
    </w:p>
    <w:p w14:paraId="5B3EEEC4" w14:textId="77777777" w:rsidR="00461D39" w:rsidRPr="00461D39" w:rsidRDefault="00461D39" w:rsidP="00461D39">
      <w:pPr>
        <w:pStyle w:val="Odstavecseseznamem"/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14:paraId="6E49D901" w14:textId="7F25C367" w:rsidR="00CD407C" w:rsidRDefault="00461D39" w:rsidP="00AA47DC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4821A9">
        <w:rPr>
          <w:rFonts w:ascii="Times New Roman" w:hAnsi="Times New Roman" w:cs="Times New Roman"/>
          <w:b/>
          <w:sz w:val="24"/>
          <w:szCs w:val="24"/>
        </w:rPr>
        <w:t>II</w:t>
      </w:r>
    </w:p>
    <w:p w14:paraId="2216F187" w14:textId="77777777" w:rsidR="00461D39" w:rsidRDefault="00461D39" w:rsidP="00CD4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Přechodná ustanovení</w:t>
      </w:r>
    </w:p>
    <w:p w14:paraId="653C8CC0" w14:textId="5961CF29" w:rsidR="00A10C87" w:rsidRDefault="00461D39" w:rsidP="00A10C87">
      <w:pPr>
        <w:pStyle w:val="Seznam"/>
        <w:numPr>
          <w:ilvl w:val="0"/>
          <w:numId w:val="8"/>
        </w:numPr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1D39">
        <w:rPr>
          <w:rFonts w:ascii="Times New Roman" w:hAnsi="Times New Roman" w:cs="Times New Roman"/>
          <w:sz w:val="24"/>
          <w:szCs w:val="24"/>
        </w:rPr>
        <w:t>Práva a povinnosti studentů, kteří započali své studium před</w:t>
      </w:r>
      <w:r w:rsidR="004821A9">
        <w:rPr>
          <w:rFonts w:ascii="Times New Roman" w:hAnsi="Times New Roman" w:cs="Times New Roman"/>
          <w:sz w:val="24"/>
          <w:szCs w:val="24"/>
        </w:rPr>
        <w:t>e dnem nabytí</w:t>
      </w:r>
      <w:r w:rsidRPr="00461D39">
        <w:rPr>
          <w:rFonts w:ascii="Times New Roman" w:hAnsi="Times New Roman" w:cs="Times New Roman"/>
          <w:sz w:val="24"/>
          <w:szCs w:val="24"/>
        </w:rPr>
        <w:t xml:space="preserve"> účinnost</w:t>
      </w:r>
      <w:r w:rsidR="004821A9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této Dílčí změny se řídí </w:t>
      </w:r>
      <w:r w:rsidR="007936BA">
        <w:rPr>
          <w:rFonts w:ascii="Times New Roman" w:hAnsi="Times New Roman" w:cs="Times New Roman"/>
          <w:sz w:val="24"/>
          <w:szCs w:val="24"/>
        </w:rPr>
        <w:t>Pravidly</w:t>
      </w:r>
      <w:r w:rsidR="004821A9">
        <w:rPr>
          <w:rFonts w:ascii="Times New Roman" w:hAnsi="Times New Roman" w:cs="Times New Roman"/>
          <w:sz w:val="24"/>
          <w:szCs w:val="24"/>
        </w:rPr>
        <w:t>,</w:t>
      </w:r>
      <w:r w:rsidR="00793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 znění </w:t>
      </w:r>
      <w:r w:rsidR="004821A9">
        <w:rPr>
          <w:rFonts w:ascii="Times New Roman" w:hAnsi="Times New Roman" w:cs="Times New Roman"/>
          <w:sz w:val="24"/>
          <w:szCs w:val="24"/>
        </w:rPr>
        <w:t xml:space="preserve">účinném ode dne nabytí účinnosti </w:t>
      </w:r>
      <w:r>
        <w:rPr>
          <w:rFonts w:ascii="Times New Roman" w:hAnsi="Times New Roman" w:cs="Times New Roman"/>
          <w:sz w:val="24"/>
          <w:szCs w:val="24"/>
        </w:rPr>
        <w:t>této Dílčí změny</w:t>
      </w:r>
      <w:r w:rsidR="004821A9">
        <w:rPr>
          <w:rFonts w:ascii="Times New Roman" w:hAnsi="Times New Roman" w:cs="Times New Roman"/>
          <w:sz w:val="24"/>
          <w:szCs w:val="24"/>
        </w:rPr>
        <w:t>,</w:t>
      </w:r>
      <w:r w:rsidR="0091157A">
        <w:rPr>
          <w:rFonts w:ascii="Times New Roman" w:hAnsi="Times New Roman" w:cs="Times New Roman"/>
          <w:sz w:val="24"/>
          <w:szCs w:val="24"/>
        </w:rPr>
        <w:t xml:space="preserve"> s výjimkou ustanovení čl. 11 odst. 2</w:t>
      </w:r>
      <w:r w:rsidR="00A10C87">
        <w:rPr>
          <w:rFonts w:ascii="Times New Roman" w:hAnsi="Times New Roman" w:cs="Times New Roman"/>
          <w:sz w:val="24"/>
          <w:szCs w:val="24"/>
        </w:rPr>
        <w:t xml:space="preserve"> Pravidel.</w:t>
      </w:r>
    </w:p>
    <w:p w14:paraId="5EF0913E" w14:textId="5E07EE28" w:rsidR="00461D39" w:rsidRPr="00A10C87" w:rsidRDefault="00A10C87" w:rsidP="00A10C87">
      <w:pPr>
        <w:pStyle w:val="Seznam"/>
        <w:numPr>
          <w:ilvl w:val="0"/>
          <w:numId w:val="8"/>
        </w:numPr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1D39">
        <w:rPr>
          <w:rFonts w:ascii="Times New Roman" w:hAnsi="Times New Roman" w:cs="Times New Roman"/>
          <w:sz w:val="24"/>
          <w:szCs w:val="24"/>
        </w:rPr>
        <w:t>Práva a povinnosti studentů</w:t>
      </w:r>
      <w:r w:rsidRPr="00A10C87">
        <w:rPr>
          <w:rFonts w:ascii="Times New Roman" w:hAnsi="Times New Roman" w:cs="Times New Roman"/>
          <w:sz w:val="24"/>
          <w:szCs w:val="24"/>
        </w:rPr>
        <w:t xml:space="preserve">, kteří se zapsali </w:t>
      </w:r>
      <w:r>
        <w:rPr>
          <w:rFonts w:ascii="Times New Roman" w:hAnsi="Times New Roman" w:cs="Times New Roman"/>
          <w:sz w:val="24"/>
          <w:szCs w:val="24"/>
        </w:rPr>
        <w:t>do prvního úseku studia v</w:t>
      </w:r>
      <w:r w:rsidRPr="00A10C87">
        <w:rPr>
          <w:rFonts w:ascii="Times New Roman" w:hAnsi="Times New Roman" w:cs="Times New Roman"/>
          <w:sz w:val="24"/>
          <w:szCs w:val="24"/>
        </w:rPr>
        <w:t xml:space="preserve"> akademick</w:t>
      </w:r>
      <w:r>
        <w:rPr>
          <w:rFonts w:ascii="Times New Roman" w:hAnsi="Times New Roman" w:cs="Times New Roman"/>
          <w:sz w:val="24"/>
          <w:szCs w:val="24"/>
        </w:rPr>
        <w:t>ém</w:t>
      </w:r>
      <w:r w:rsidRPr="00A10C87">
        <w:rPr>
          <w:rFonts w:ascii="Times New Roman" w:hAnsi="Times New Roman" w:cs="Times New Roman"/>
          <w:sz w:val="24"/>
          <w:szCs w:val="24"/>
        </w:rPr>
        <w:t xml:space="preserve"> ro</w:t>
      </w:r>
      <w:r>
        <w:rPr>
          <w:rFonts w:ascii="Times New Roman" w:hAnsi="Times New Roman" w:cs="Times New Roman"/>
          <w:sz w:val="24"/>
          <w:szCs w:val="24"/>
        </w:rPr>
        <w:t>ce</w:t>
      </w:r>
      <w:r w:rsidRPr="00A10C87">
        <w:rPr>
          <w:rFonts w:ascii="Times New Roman" w:hAnsi="Times New Roman" w:cs="Times New Roman"/>
          <w:sz w:val="24"/>
          <w:szCs w:val="24"/>
        </w:rPr>
        <w:t xml:space="preserve"> 2019/2020</w:t>
      </w:r>
      <w:r>
        <w:rPr>
          <w:rFonts w:ascii="Times New Roman" w:hAnsi="Times New Roman" w:cs="Times New Roman"/>
          <w:sz w:val="24"/>
          <w:szCs w:val="24"/>
        </w:rPr>
        <w:t>, se řídí Pravidly</w:t>
      </w:r>
      <w:r w:rsidR="004821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ve znění </w:t>
      </w:r>
      <w:r w:rsidR="004821A9">
        <w:rPr>
          <w:rFonts w:ascii="Times New Roman" w:hAnsi="Times New Roman" w:cs="Times New Roman"/>
          <w:sz w:val="24"/>
          <w:szCs w:val="24"/>
        </w:rPr>
        <w:t xml:space="preserve">účinném ode dne nabytí účinnosti </w:t>
      </w:r>
      <w:r>
        <w:rPr>
          <w:rFonts w:ascii="Times New Roman" w:hAnsi="Times New Roman" w:cs="Times New Roman"/>
          <w:sz w:val="24"/>
          <w:szCs w:val="24"/>
        </w:rPr>
        <w:t>této Dílčí změny.</w:t>
      </w:r>
    </w:p>
    <w:p w14:paraId="4E00DC27" w14:textId="3CA612B5" w:rsidR="00737969" w:rsidRPr="00737969" w:rsidRDefault="00737969" w:rsidP="00461D39">
      <w:pPr>
        <w:pStyle w:val="Seznam"/>
        <w:numPr>
          <w:ilvl w:val="0"/>
          <w:numId w:val="8"/>
        </w:numPr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7969">
        <w:rPr>
          <w:rFonts w:ascii="Times New Roman" w:hAnsi="Times New Roman" w:cs="Times New Roman"/>
          <w:sz w:val="24"/>
          <w:szCs w:val="24"/>
        </w:rPr>
        <w:t>Úplnost a aktuálnost</w:t>
      </w:r>
      <w:r>
        <w:rPr>
          <w:rFonts w:ascii="Times New Roman" w:hAnsi="Times New Roman" w:cs="Times New Roman"/>
          <w:sz w:val="24"/>
          <w:szCs w:val="24"/>
        </w:rPr>
        <w:t xml:space="preserve"> údajů o studijním předmětu v</w:t>
      </w:r>
      <w:r w:rsidR="00DF35E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 studijním informačním systému pro akademický rok 2019/2020 zajistí garant studijního programu.</w:t>
      </w:r>
    </w:p>
    <w:p w14:paraId="120A9BD6" w14:textId="22A68604" w:rsidR="0091157A" w:rsidRDefault="0091157A" w:rsidP="00461D39">
      <w:pPr>
        <w:pStyle w:val="Seznam"/>
        <w:numPr>
          <w:ilvl w:val="0"/>
          <w:numId w:val="8"/>
        </w:numPr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Témata závěrečných prací </w:t>
      </w:r>
      <w:r w:rsidR="004821A9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dle čl. 19 odst. 1 Pravidel pro akademický rok 2019/2020 vypíše garant studijního programu </w:t>
      </w:r>
      <w:r w:rsidRPr="0091157A">
        <w:rPr>
          <w:rFonts w:ascii="Times New Roman" w:hAnsi="Times New Roman" w:cs="Times New Roman"/>
          <w:sz w:val="24"/>
          <w:szCs w:val="24"/>
        </w:rPr>
        <w:t>na základě návrhů členů pracoviště nebo návrhů studentů ve lhůtě určené harmonogramem akademického roku</w:t>
      </w:r>
      <w:r>
        <w:rPr>
          <w:rFonts w:ascii="Times New Roman" w:hAnsi="Times New Roman" w:cs="Times New Roman"/>
          <w:sz w:val="24"/>
          <w:szCs w:val="24"/>
        </w:rPr>
        <w:t>. V</w:t>
      </w:r>
      <w:r w:rsidR="007379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takov</w:t>
      </w:r>
      <w:r w:rsidR="00737969">
        <w:rPr>
          <w:rFonts w:ascii="Times New Roman" w:hAnsi="Times New Roman" w:cs="Times New Roman"/>
          <w:sz w:val="24"/>
          <w:szCs w:val="24"/>
        </w:rPr>
        <w:t>ých</w:t>
      </w:r>
      <w:r>
        <w:rPr>
          <w:rFonts w:ascii="Times New Roman" w:hAnsi="Times New Roman" w:cs="Times New Roman"/>
          <w:sz w:val="24"/>
          <w:szCs w:val="24"/>
        </w:rPr>
        <w:t xml:space="preserve"> případ</w:t>
      </w:r>
      <w:r w:rsidR="00737969">
        <w:rPr>
          <w:rFonts w:ascii="Times New Roman" w:hAnsi="Times New Roman" w:cs="Times New Roman"/>
          <w:sz w:val="24"/>
          <w:szCs w:val="24"/>
        </w:rPr>
        <w:t>ech</w:t>
      </w:r>
      <w:r>
        <w:rPr>
          <w:rFonts w:ascii="Times New Roman" w:hAnsi="Times New Roman" w:cs="Times New Roman"/>
          <w:sz w:val="24"/>
          <w:szCs w:val="24"/>
        </w:rPr>
        <w:t xml:space="preserve"> rozhodne </w:t>
      </w:r>
      <w:r w:rsidR="00010B83">
        <w:rPr>
          <w:rFonts w:ascii="Times New Roman" w:hAnsi="Times New Roman" w:cs="Times New Roman"/>
          <w:sz w:val="24"/>
          <w:szCs w:val="24"/>
        </w:rPr>
        <w:t xml:space="preserve">garant studijního programu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379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</w:t>
      </w:r>
      <w:r w:rsidR="007379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skutečnostech </w:t>
      </w:r>
      <w:r w:rsidR="004821A9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dle čl. 19 odst. 2</w:t>
      </w:r>
      <w:r w:rsidR="00176A1D">
        <w:rPr>
          <w:rFonts w:ascii="Times New Roman" w:hAnsi="Times New Roman" w:cs="Times New Roman"/>
          <w:sz w:val="24"/>
          <w:szCs w:val="24"/>
        </w:rPr>
        <w:t xml:space="preserve"> Pravidel</w:t>
      </w:r>
      <w:r w:rsidR="004821A9">
        <w:rPr>
          <w:rFonts w:ascii="Times New Roman" w:hAnsi="Times New Roman" w:cs="Times New Roman"/>
          <w:sz w:val="24"/>
          <w:szCs w:val="24"/>
        </w:rPr>
        <w:t>, ve znění účinném ode dne nabytí účinnosti této Dílčí změny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092826" w14:textId="443144F0" w:rsidR="0091157A" w:rsidRDefault="0091157A" w:rsidP="00461D39">
      <w:pPr>
        <w:pStyle w:val="Seznam"/>
        <w:numPr>
          <w:ilvl w:val="0"/>
          <w:numId w:val="8"/>
        </w:numPr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případě, že student </w:t>
      </w:r>
      <w:r w:rsidR="004821A9">
        <w:rPr>
          <w:rFonts w:ascii="Times New Roman" w:hAnsi="Times New Roman" w:cs="Times New Roman"/>
          <w:sz w:val="24"/>
          <w:szCs w:val="24"/>
        </w:rPr>
        <w:t xml:space="preserve">přede dnem nabytí účinnosti této Dílčí změny </w:t>
      </w:r>
      <w:r>
        <w:rPr>
          <w:rFonts w:ascii="Times New Roman" w:hAnsi="Times New Roman" w:cs="Times New Roman"/>
          <w:sz w:val="24"/>
          <w:szCs w:val="24"/>
        </w:rPr>
        <w:t xml:space="preserve">požádá děkana o změnu tématu zadané závěrečné práce </w:t>
      </w:r>
      <w:r w:rsidR="004821A9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dle čl. 19 odst.</w:t>
      </w:r>
      <w:r w:rsidR="007379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</w:t>
      </w:r>
      <w:r w:rsidR="00737969">
        <w:rPr>
          <w:rFonts w:ascii="Times New Roman" w:hAnsi="Times New Roman" w:cs="Times New Roman"/>
          <w:sz w:val="24"/>
          <w:szCs w:val="24"/>
        </w:rPr>
        <w:t xml:space="preserve"> </w:t>
      </w:r>
      <w:r w:rsidR="00176A1D">
        <w:rPr>
          <w:rFonts w:ascii="Times New Roman" w:hAnsi="Times New Roman" w:cs="Times New Roman"/>
          <w:sz w:val="24"/>
          <w:szCs w:val="24"/>
        </w:rPr>
        <w:t>Pravidel</w:t>
      </w:r>
      <w:r w:rsidR="004821A9">
        <w:rPr>
          <w:rFonts w:ascii="Times New Roman" w:hAnsi="Times New Roman" w:cs="Times New Roman"/>
          <w:sz w:val="24"/>
          <w:szCs w:val="24"/>
        </w:rPr>
        <w:t xml:space="preserve">, ve znění účinném přede dnem nabytí účinnosti </w:t>
      </w:r>
      <w:r w:rsidR="00737969">
        <w:rPr>
          <w:rFonts w:ascii="Times New Roman" w:hAnsi="Times New Roman" w:cs="Times New Roman"/>
          <w:sz w:val="24"/>
          <w:szCs w:val="24"/>
        </w:rPr>
        <w:t>této Dílčí změny, děkan</w:t>
      </w:r>
      <w:r w:rsidR="004821A9">
        <w:rPr>
          <w:rFonts w:ascii="Times New Roman" w:hAnsi="Times New Roman" w:cs="Times New Roman"/>
          <w:sz w:val="24"/>
          <w:szCs w:val="24"/>
        </w:rPr>
        <w:t xml:space="preserve"> i ode dne nabytí účinnosti této Dílčí změny </w:t>
      </w:r>
      <w:r w:rsidR="00737969">
        <w:rPr>
          <w:rFonts w:ascii="Times New Roman" w:hAnsi="Times New Roman" w:cs="Times New Roman"/>
          <w:sz w:val="24"/>
          <w:szCs w:val="24"/>
        </w:rPr>
        <w:t>požádá o vyjádření vedoucího pracoviště.</w:t>
      </w:r>
    </w:p>
    <w:p w14:paraId="4656179D" w14:textId="6190764B" w:rsidR="00737969" w:rsidRPr="00461D39" w:rsidRDefault="00737969" w:rsidP="00461D39">
      <w:pPr>
        <w:pStyle w:val="Seznam"/>
        <w:numPr>
          <w:ilvl w:val="0"/>
          <w:numId w:val="8"/>
        </w:numPr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student závěrečnou práci neobhájí </w:t>
      </w:r>
      <w:r w:rsidR="001B3BB4">
        <w:rPr>
          <w:rFonts w:ascii="Times New Roman" w:hAnsi="Times New Roman" w:cs="Times New Roman"/>
          <w:sz w:val="24"/>
          <w:szCs w:val="24"/>
        </w:rPr>
        <w:t xml:space="preserve">přede dnem nabytí účinnosti této Dílčí změny, postupuje se i ode dne nabytí účinnosti této Dílčí změny </w:t>
      </w:r>
      <w:r w:rsidR="004821A9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dle čl. 19 odst. </w:t>
      </w:r>
      <w:r w:rsidR="001B3BB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A1D">
        <w:rPr>
          <w:rFonts w:ascii="Times New Roman" w:hAnsi="Times New Roman" w:cs="Times New Roman"/>
          <w:sz w:val="24"/>
          <w:szCs w:val="24"/>
        </w:rPr>
        <w:t>Pravidel</w:t>
      </w:r>
      <w:r w:rsidR="004821A9">
        <w:rPr>
          <w:rFonts w:ascii="Times New Roman" w:hAnsi="Times New Roman" w:cs="Times New Roman"/>
          <w:sz w:val="24"/>
          <w:szCs w:val="24"/>
        </w:rPr>
        <w:t xml:space="preserve">, ve znění účinném </w:t>
      </w:r>
      <w:r w:rsidR="001B3BB4">
        <w:rPr>
          <w:rFonts w:ascii="Times New Roman" w:hAnsi="Times New Roman" w:cs="Times New Roman"/>
          <w:sz w:val="24"/>
          <w:szCs w:val="24"/>
        </w:rPr>
        <w:t xml:space="preserve">přede dnem </w:t>
      </w:r>
      <w:r w:rsidR="004821A9">
        <w:rPr>
          <w:rFonts w:ascii="Times New Roman" w:hAnsi="Times New Roman" w:cs="Times New Roman"/>
          <w:sz w:val="24"/>
          <w:szCs w:val="24"/>
        </w:rPr>
        <w:t>nabytí účinnosti této Dílčí změny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D4CBC2" w14:textId="637A7EB4" w:rsidR="00AA47DC" w:rsidRDefault="00AA47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199B6A1" w14:textId="7E16F48F" w:rsidR="00737969" w:rsidRDefault="00737969" w:rsidP="00737969">
      <w:pPr>
        <w:pStyle w:val="Odstavecseseznamem"/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Čl. </w:t>
      </w:r>
      <w:r w:rsidR="001B3BB4">
        <w:rPr>
          <w:rFonts w:ascii="Times New Roman" w:hAnsi="Times New Roman" w:cs="Times New Roman"/>
          <w:b/>
          <w:sz w:val="24"/>
          <w:szCs w:val="24"/>
        </w:rPr>
        <w:t>III</w:t>
      </w:r>
    </w:p>
    <w:p w14:paraId="110020B9" w14:textId="77777777" w:rsidR="00737969" w:rsidRDefault="00737969" w:rsidP="00737969">
      <w:pPr>
        <w:pStyle w:val="Odstavecseseznamem"/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4CF411B4" w14:textId="77777777" w:rsidR="00737969" w:rsidRDefault="00737969" w:rsidP="00737969">
      <w:pPr>
        <w:pStyle w:val="Odstavecseseznamem"/>
        <w:numPr>
          <w:ilvl w:val="0"/>
          <w:numId w:val="9"/>
        </w:num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Dílčí změna nabývá platnosti schválením Akademickým senátem Univerzity Karlovy.</w:t>
      </w:r>
    </w:p>
    <w:p w14:paraId="4A57FE95" w14:textId="77777777" w:rsidR="00737969" w:rsidRDefault="00737969" w:rsidP="00737969">
      <w:pPr>
        <w:pStyle w:val="Odstavecseseznamem"/>
        <w:numPr>
          <w:ilvl w:val="0"/>
          <w:numId w:val="9"/>
        </w:num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Dílčí změna nabývá účinnosti 1. října 2019.</w:t>
      </w:r>
    </w:p>
    <w:p w14:paraId="2CCE6BF4" w14:textId="77777777" w:rsidR="00737969" w:rsidRDefault="00737969" w:rsidP="007379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10309B" w14:textId="683C2B39" w:rsidR="00737969" w:rsidRDefault="00737969" w:rsidP="007379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Akademický senát Pedagogické fakulty Univerzity Karlovy schválil tuto Dílčí změnu dne </w:t>
      </w:r>
      <w:r w:rsidR="001624E5" w:rsidRPr="001624E5">
        <w:rPr>
          <w:rFonts w:ascii="Times New Roman" w:hAnsi="Times New Roman" w:cs="Times New Roman"/>
          <w:sz w:val="24"/>
          <w:szCs w:val="24"/>
          <w:highlight w:val="magenta"/>
        </w:rPr>
        <w:t>28</w:t>
      </w:r>
      <w:r w:rsidR="00740FC1" w:rsidRPr="001624E5">
        <w:rPr>
          <w:rFonts w:ascii="Times New Roman" w:hAnsi="Times New Roman" w:cs="Times New Roman"/>
          <w:sz w:val="24"/>
          <w:szCs w:val="24"/>
          <w:highlight w:val="magenta"/>
        </w:rPr>
        <w:t>.</w:t>
      </w:r>
      <w:r w:rsidR="00740FC1" w:rsidRPr="00740FC1">
        <w:rPr>
          <w:rFonts w:ascii="Times New Roman" w:hAnsi="Times New Roman" w:cs="Times New Roman"/>
          <w:sz w:val="24"/>
          <w:szCs w:val="24"/>
          <w:highlight w:val="magenta"/>
        </w:rPr>
        <w:t xml:space="preserve"> </w:t>
      </w:r>
      <w:r w:rsidR="00757C94">
        <w:rPr>
          <w:rFonts w:ascii="Times New Roman" w:hAnsi="Times New Roman" w:cs="Times New Roman"/>
          <w:sz w:val="24"/>
          <w:szCs w:val="24"/>
          <w:highlight w:val="magenta"/>
        </w:rPr>
        <w:t>května</w:t>
      </w:r>
      <w:r w:rsidR="00757C94" w:rsidRPr="00740FC1">
        <w:rPr>
          <w:rFonts w:ascii="Times New Roman" w:hAnsi="Times New Roman" w:cs="Times New Roman"/>
          <w:sz w:val="24"/>
          <w:szCs w:val="24"/>
        </w:rPr>
        <w:t xml:space="preserve"> </w:t>
      </w:r>
      <w:r w:rsidR="00740FC1" w:rsidRPr="00740FC1">
        <w:rPr>
          <w:rFonts w:ascii="Times New Roman" w:hAnsi="Times New Roman" w:cs="Times New Roman"/>
          <w:sz w:val="24"/>
          <w:szCs w:val="24"/>
        </w:rPr>
        <w:t>2019.</w:t>
      </w:r>
    </w:p>
    <w:p w14:paraId="3625704B" w14:textId="5734E07C" w:rsidR="00737969" w:rsidRDefault="00737969" w:rsidP="007379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Akademický senát Univerzity Karlovy schválil tuto Dílčí změnu dne </w:t>
      </w:r>
      <w:r w:rsidR="00757C94" w:rsidRPr="00C966F8">
        <w:rPr>
          <w:rFonts w:ascii="Times New Roman" w:hAnsi="Times New Roman" w:cs="Times New Roman"/>
          <w:sz w:val="24"/>
          <w:szCs w:val="24"/>
          <w:highlight w:val="magenta"/>
        </w:rPr>
        <w:t>21</w:t>
      </w:r>
      <w:r w:rsidR="00740FC1" w:rsidRPr="00C966F8">
        <w:rPr>
          <w:rFonts w:ascii="Times New Roman" w:hAnsi="Times New Roman" w:cs="Times New Roman"/>
          <w:sz w:val="24"/>
          <w:szCs w:val="24"/>
          <w:highlight w:val="magenta"/>
        </w:rPr>
        <w:t>.</w:t>
      </w:r>
      <w:r w:rsidR="00757C94" w:rsidRPr="00C966F8">
        <w:rPr>
          <w:rFonts w:ascii="Times New Roman" w:hAnsi="Times New Roman" w:cs="Times New Roman"/>
          <w:sz w:val="24"/>
          <w:szCs w:val="24"/>
          <w:highlight w:val="magenta"/>
        </w:rPr>
        <w:t xml:space="preserve"> června</w:t>
      </w:r>
      <w:r w:rsidR="00740FC1" w:rsidRPr="00C966F8">
        <w:rPr>
          <w:rFonts w:ascii="Times New Roman" w:hAnsi="Times New Roman" w:cs="Times New Roman"/>
          <w:sz w:val="24"/>
          <w:szCs w:val="24"/>
          <w:highlight w:val="magenta"/>
        </w:rPr>
        <w:t xml:space="preserve"> 2019</w:t>
      </w:r>
      <w:r w:rsidR="00740FC1" w:rsidRPr="00740FC1">
        <w:rPr>
          <w:rFonts w:ascii="Times New Roman" w:hAnsi="Times New Roman" w:cs="Times New Roman"/>
          <w:sz w:val="24"/>
          <w:szCs w:val="24"/>
        </w:rPr>
        <w:t>.</w:t>
      </w:r>
    </w:p>
    <w:p w14:paraId="5551B9BF" w14:textId="77777777" w:rsidR="00176A1D" w:rsidRDefault="00176A1D" w:rsidP="007379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C1F5BE" w14:textId="77777777" w:rsidR="00D17FEB" w:rsidRDefault="00D17FEB" w:rsidP="00176A1D">
      <w:pPr>
        <w:tabs>
          <w:tab w:val="center" w:pos="2268"/>
          <w:tab w:val="center" w:pos="72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8618AF0" w14:textId="1D368611" w:rsidR="00176A1D" w:rsidRPr="00176A1D" w:rsidRDefault="00176A1D" w:rsidP="00176A1D">
      <w:pPr>
        <w:tabs>
          <w:tab w:val="center" w:pos="2268"/>
          <w:tab w:val="center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76A1D">
        <w:rPr>
          <w:rFonts w:ascii="Times New Roman" w:hAnsi="Times New Roman" w:cs="Times New Roman"/>
          <w:sz w:val="24"/>
          <w:szCs w:val="24"/>
        </w:rPr>
        <w:tab/>
        <w:t xml:space="preserve">doc. RNDr. Antonín Jančařík, Ph.D. </w:t>
      </w:r>
      <w:r w:rsidRPr="00176A1D">
        <w:rPr>
          <w:rFonts w:ascii="Times New Roman" w:hAnsi="Times New Roman" w:cs="Times New Roman"/>
          <w:sz w:val="24"/>
          <w:szCs w:val="24"/>
        </w:rPr>
        <w:tab/>
        <w:t>prof. PaedDr. Michal Nedělka, Dr.</w:t>
      </w:r>
    </w:p>
    <w:p w14:paraId="111BF221" w14:textId="77777777" w:rsidR="00176A1D" w:rsidRPr="00176A1D" w:rsidRDefault="00176A1D" w:rsidP="00176A1D">
      <w:pPr>
        <w:tabs>
          <w:tab w:val="center" w:pos="2268"/>
          <w:tab w:val="center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76A1D">
        <w:rPr>
          <w:rFonts w:ascii="Times New Roman" w:hAnsi="Times New Roman" w:cs="Times New Roman"/>
          <w:sz w:val="24"/>
          <w:szCs w:val="24"/>
        </w:rPr>
        <w:tab/>
        <w:t xml:space="preserve">předseda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76A1D">
        <w:rPr>
          <w:rFonts w:ascii="Times New Roman" w:hAnsi="Times New Roman" w:cs="Times New Roman"/>
          <w:sz w:val="24"/>
          <w:szCs w:val="24"/>
        </w:rPr>
        <w:t>kademického senátu PedF UK</w:t>
      </w:r>
      <w:r w:rsidRPr="00176A1D">
        <w:rPr>
          <w:rFonts w:ascii="Times New Roman" w:hAnsi="Times New Roman" w:cs="Times New Roman"/>
          <w:sz w:val="24"/>
          <w:szCs w:val="24"/>
        </w:rPr>
        <w:tab/>
        <w:t>děkan PedF UK</w:t>
      </w:r>
    </w:p>
    <w:p w14:paraId="7824A6C3" w14:textId="77777777" w:rsidR="00176A1D" w:rsidRPr="00176A1D" w:rsidRDefault="00176A1D" w:rsidP="00176A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1E91AF" w14:textId="63BE2DAF" w:rsidR="00176A1D" w:rsidRDefault="00176A1D" w:rsidP="00176A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5079AD" w14:textId="77777777" w:rsidR="00856C38" w:rsidRPr="00176A1D" w:rsidRDefault="00856C38" w:rsidP="00176A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C7B060" w14:textId="52DEC9C2" w:rsidR="00737969" w:rsidRDefault="00176A1D" w:rsidP="00176A1D">
      <w:pPr>
        <w:tabs>
          <w:tab w:val="center" w:pos="4678"/>
        </w:tabs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76A1D">
        <w:rPr>
          <w:rFonts w:ascii="Times New Roman" w:hAnsi="Times New Roman" w:cs="Times New Roman"/>
          <w:sz w:val="24"/>
          <w:szCs w:val="24"/>
        </w:rPr>
        <w:tab/>
      </w:r>
      <w:r w:rsidR="007936BA">
        <w:rPr>
          <w:rFonts w:ascii="Times New Roman" w:hAnsi="Times New Roman" w:cs="Times New Roman"/>
          <w:sz w:val="24"/>
          <w:szCs w:val="24"/>
        </w:rPr>
        <w:t>p</w:t>
      </w:r>
      <w:r w:rsidRPr="00176A1D">
        <w:rPr>
          <w:rFonts w:ascii="Times New Roman" w:hAnsi="Times New Roman" w:cs="Times New Roman"/>
          <w:sz w:val="24"/>
          <w:szCs w:val="24"/>
        </w:rPr>
        <w:t>rof. Ing. František Zahálka, Ph.D.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6A1D">
        <w:rPr>
          <w:rFonts w:ascii="Times New Roman" w:hAnsi="Times New Roman" w:cs="Times New Roman"/>
          <w:sz w:val="24"/>
          <w:szCs w:val="24"/>
        </w:rPr>
        <w:tab/>
        <w:t xml:space="preserve">předseda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76A1D">
        <w:rPr>
          <w:rFonts w:ascii="Times New Roman" w:hAnsi="Times New Roman" w:cs="Times New Roman"/>
          <w:sz w:val="24"/>
          <w:szCs w:val="24"/>
        </w:rPr>
        <w:t>kademického senátu UK</w:t>
      </w:r>
    </w:p>
    <w:p w14:paraId="47EEE88C" w14:textId="335C313B" w:rsidR="00AA47DC" w:rsidRPr="00AA47DC" w:rsidRDefault="00AA47DC" w:rsidP="00AA47DC">
      <w:pPr>
        <w:rPr>
          <w:rFonts w:ascii="Times New Roman" w:hAnsi="Times New Roman" w:cs="Times New Roman"/>
          <w:sz w:val="24"/>
          <w:szCs w:val="24"/>
        </w:rPr>
      </w:pPr>
    </w:p>
    <w:p w14:paraId="72D96D43" w14:textId="1A419276" w:rsidR="00AA47DC" w:rsidRPr="00AA47DC" w:rsidRDefault="00AA47DC" w:rsidP="00AA47DC">
      <w:pPr>
        <w:rPr>
          <w:rFonts w:ascii="Times New Roman" w:hAnsi="Times New Roman" w:cs="Times New Roman"/>
          <w:sz w:val="24"/>
          <w:szCs w:val="24"/>
        </w:rPr>
      </w:pPr>
    </w:p>
    <w:p w14:paraId="609C7ABA" w14:textId="6E1D24CF" w:rsidR="00AA47DC" w:rsidRPr="00AA47DC" w:rsidRDefault="00AA47DC" w:rsidP="00AA47DC">
      <w:pPr>
        <w:rPr>
          <w:rFonts w:ascii="Times New Roman" w:hAnsi="Times New Roman" w:cs="Times New Roman"/>
          <w:sz w:val="24"/>
          <w:szCs w:val="24"/>
        </w:rPr>
      </w:pPr>
    </w:p>
    <w:p w14:paraId="6F1A00F9" w14:textId="53A44053" w:rsidR="00AA47DC" w:rsidRPr="00AA47DC" w:rsidRDefault="00AA47DC" w:rsidP="00AA47DC">
      <w:pPr>
        <w:rPr>
          <w:rFonts w:ascii="Times New Roman" w:hAnsi="Times New Roman" w:cs="Times New Roman"/>
          <w:sz w:val="24"/>
          <w:szCs w:val="24"/>
        </w:rPr>
      </w:pPr>
    </w:p>
    <w:p w14:paraId="5F449155" w14:textId="64885A45" w:rsidR="00AA47DC" w:rsidRPr="00AA47DC" w:rsidRDefault="00AA47DC" w:rsidP="00AA47DC">
      <w:pPr>
        <w:rPr>
          <w:rFonts w:ascii="Times New Roman" w:hAnsi="Times New Roman" w:cs="Times New Roman"/>
          <w:sz w:val="24"/>
          <w:szCs w:val="24"/>
        </w:rPr>
      </w:pPr>
    </w:p>
    <w:p w14:paraId="5DFBF496" w14:textId="25E3116F" w:rsidR="00AA47DC" w:rsidRPr="00AA47DC" w:rsidRDefault="00AA47DC" w:rsidP="00AA47DC">
      <w:pPr>
        <w:rPr>
          <w:rFonts w:ascii="Times New Roman" w:hAnsi="Times New Roman" w:cs="Times New Roman"/>
          <w:sz w:val="24"/>
          <w:szCs w:val="24"/>
        </w:rPr>
      </w:pPr>
    </w:p>
    <w:p w14:paraId="13209B3B" w14:textId="64EFD9FB" w:rsidR="00AA47DC" w:rsidRPr="00AA47DC" w:rsidRDefault="00AA47DC" w:rsidP="00AA47DC">
      <w:pPr>
        <w:rPr>
          <w:rFonts w:ascii="Times New Roman" w:hAnsi="Times New Roman" w:cs="Times New Roman"/>
          <w:sz w:val="24"/>
          <w:szCs w:val="24"/>
        </w:rPr>
      </w:pPr>
    </w:p>
    <w:p w14:paraId="608A712F" w14:textId="3A2513B5" w:rsidR="00AA47DC" w:rsidRPr="00AA47DC" w:rsidRDefault="00AA47DC" w:rsidP="00AA47DC">
      <w:pPr>
        <w:rPr>
          <w:rFonts w:ascii="Times New Roman" w:hAnsi="Times New Roman" w:cs="Times New Roman"/>
          <w:sz w:val="24"/>
          <w:szCs w:val="24"/>
        </w:rPr>
      </w:pPr>
    </w:p>
    <w:p w14:paraId="3B71D55B" w14:textId="1912CC4B" w:rsidR="00AA47DC" w:rsidRPr="00AA47DC" w:rsidRDefault="00AA47DC" w:rsidP="00AA47DC">
      <w:pPr>
        <w:rPr>
          <w:rFonts w:ascii="Times New Roman" w:hAnsi="Times New Roman" w:cs="Times New Roman"/>
          <w:sz w:val="24"/>
          <w:szCs w:val="24"/>
        </w:rPr>
      </w:pPr>
    </w:p>
    <w:p w14:paraId="0134109F" w14:textId="456E6027" w:rsidR="00AA47DC" w:rsidRPr="00AA47DC" w:rsidRDefault="00AA47DC" w:rsidP="00AA47DC">
      <w:pPr>
        <w:rPr>
          <w:rFonts w:ascii="Times New Roman" w:hAnsi="Times New Roman" w:cs="Times New Roman"/>
          <w:sz w:val="24"/>
          <w:szCs w:val="24"/>
        </w:rPr>
      </w:pPr>
    </w:p>
    <w:p w14:paraId="366BA172" w14:textId="5A1D5938" w:rsidR="00AA47DC" w:rsidRPr="00AA47DC" w:rsidRDefault="00AA47DC" w:rsidP="00AA47DC">
      <w:pPr>
        <w:rPr>
          <w:rFonts w:ascii="Times New Roman" w:hAnsi="Times New Roman" w:cs="Times New Roman"/>
          <w:sz w:val="24"/>
          <w:szCs w:val="24"/>
        </w:rPr>
      </w:pPr>
    </w:p>
    <w:p w14:paraId="32F4AC23" w14:textId="6F7C78AE" w:rsidR="00AA47DC" w:rsidRDefault="00AA47DC" w:rsidP="00AA47DC">
      <w:pPr>
        <w:rPr>
          <w:rFonts w:ascii="Times New Roman" w:hAnsi="Times New Roman" w:cs="Times New Roman"/>
          <w:sz w:val="24"/>
          <w:szCs w:val="24"/>
        </w:rPr>
      </w:pPr>
    </w:p>
    <w:p w14:paraId="152E8D5F" w14:textId="77777777" w:rsidR="00AA47DC" w:rsidRPr="00AA47DC" w:rsidRDefault="00AA47DC" w:rsidP="00AA47DC">
      <w:pPr>
        <w:rPr>
          <w:rFonts w:ascii="Times New Roman" w:hAnsi="Times New Roman" w:cs="Times New Roman"/>
          <w:sz w:val="24"/>
          <w:szCs w:val="24"/>
        </w:rPr>
      </w:pPr>
    </w:p>
    <w:sectPr w:rsidR="00AA47DC" w:rsidRPr="00AA47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6B4A1" w14:textId="77777777" w:rsidR="00243E80" w:rsidRDefault="00243E80" w:rsidP="007936BA">
      <w:pPr>
        <w:spacing w:after="0" w:line="240" w:lineRule="auto"/>
      </w:pPr>
      <w:r>
        <w:separator/>
      </w:r>
    </w:p>
  </w:endnote>
  <w:endnote w:type="continuationSeparator" w:id="0">
    <w:p w14:paraId="34AD458A" w14:textId="77777777" w:rsidR="00243E80" w:rsidRDefault="00243E80" w:rsidP="00793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772672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5342BC0" w14:textId="72AE39C3" w:rsidR="00010B83" w:rsidRPr="00AA47DC" w:rsidRDefault="00010B83">
        <w:pPr>
          <w:pStyle w:val="Zpat"/>
          <w:jc w:val="center"/>
          <w:rPr>
            <w:rFonts w:ascii="Times New Roman" w:hAnsi="Times New Roman" w:cs="Times New Roman"/>
            <w:b/>
            <w:sz w:val="24"/>
            <w:szCs w:val="24"/>
          </w:rPr>
        </w:pPr>
        <w:r w:rsidRPr="00AA47DC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AA47DC">
          <w:rPr>
            <w:rFonts w:ascii="Times New Roman" w:hAnsi="Times New Roman" w:cs="Times New Roman"/>
            <w:b/>
            <w:sz w:val="24"/>
            <w:szCs w:val="24"/>
          </w:rPr>
          <w:instrText>PAGE   \* MERGEFORMAT</w:instrText>
        </w:r>
        <w:r w:rsidRPr="00AA47DC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A41E45">
          <w:rPr>
            <w:rFonts w:ascii="Times New Roman" w:hAnsi="Times New Roman" w:cs="Times New Roman"/>
            <w:b/>
            <w:noProof/>
            <w:sz w:val="24"/>
            <w:szCs w:val="24"/>
          </w:rPr>
          <w:t>3</w:t>
        </w:r>
        <w:r w:rsidRPr="00AA47DC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p>
    </w:sdtContent>
  </w:sdt>
  <w:p w14:paraId="2A697472" w14:textId="77777777" w:rsidR="00010B83" w:rsidRPr="00010B83" w:rsidRDefault="00010B83">
    <w:pPr>
      <w:pStyle w:val="Zpa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218BC" w14:textId="77777777" w:rsidR="00243E80" w:rsidRDefault="00243E80" w:rsidP="007936BA">
      <w:pPr>
        <w:spacing w:after="0" w:line="240" w:lineRule="auto"/>
      </w:pPr>
      <w:r>
        <w:separator/>
      </w:r>
    </w:p>
  </w:footnote>
  <w:footnote w:type="continuationSeparator" w:id="0">
    <w:p w14:paraId="0E7ADB23" w14:textId="77777777" w:rsidR="00243E80" w:rsidRDefault="00243E80" w:rsidP="00793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4482"/>
    <w:multiLevelType w:val="hybridMultilevel"/>
    <w:tmpl w:val="6D1C3DD2"/>
    <w:lvl w:ilvl="0" w:tplc="BFB61D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356145"/>
    <w:multiLevelType w:val="hybridMultilevel"/>
    <w:tmpl w:val="2F36BA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02DF7"/>
    <w:multiLevelType w:val="hybridMultilevel"/>
    <w:tmpl w:val="165E66E0"/>
    <w:lvl w:ilvl="0" w:tplc="B262C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C38F9"/>
    <w:multiLevelType w:val="hybridMultilevel"/>
    <w:tmpl w:val="159A1282"/>
    <w:lvl w:ilvl="0" w:tplc="7BE45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76EFA"/>
    <w:multiLevelType w:val="hybridMultilevel"/>
    <w:tmpl w:val="47260354"/>
    <w:lvl w:ilvl="0" w:tplc="237A89B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C79FB"/>
    <w:multiLevelType w:val="hybridMultilevel"/>
    <w:tmpl w:val="1BB42736"/>
    <w:lvl w:ilvl="0" w:tplc="68F623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F5B3BAB"/>
    <w:multiLevelType w:val="hybridMultilevel"/>
    <w:tmpl w:val="BCA6B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35096"/>
    <w:multiLevelType w:val="hybridMultilevel"/>
    <w:tmpl w:val="3E943DBA"/>
    <w:lvl w:ilvl="0" w:tplc="5A4ECE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BD2E75"/>
    <w:multiLevelType w:val="hybridMultilevel"/>
    <w:tmpl w:val="F0F4729E"/>
    <w:lvl w:ilvl="0" w:tplc="7B525B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7C"/>
    <w:rsid w:val="00010B83"/>
    <w:rsid w:val="00117F60"/>
    <w:rsid w:val="001624E5"/>
    <w:rsid w:val="00176A1D"/>
    <w:rsid w:val="001B3BB4"/>
    <w:rsid w:val="001D33EF"/>
    <w:rsid w:val="001E3757"/>
    <w:rsid w:val="00243E80"/>
    <w:rsid w:val="00294018"/>
    <w:rsid w:val="002C5BC6"/>
    <w:rsid w:val="003825B4"/>
    <w:rsid w:val="003A16F1"/>
    <w:rsid w:val="0041570F"/>
    <w:rsid w:val="00461D39"/>
    <w:rsid w:val="00475649"/>
    <w:rsid w:val="004821A9"/>
    <w:rsid w:val="005B36BD"/>
    <w:rsid w:val="00624471"/>
    <w:rsid w:val="00657ADB"/>
    <w:rsid w:val="0069540C"/>
    <w:rsid w:val="006F3F2C"/>
    <w:rsid w:val="00737969"/>
    <w:rsid w:val="00740FC1"/>
    <w:rsid w:val="00757C94"/>
    <w:rsid w:val="007936BA"/>
    <w:rsid w:val="007E6A6A"/>
    <w:rsid w:val="00816F8D"/>
    <w:rsid w:val="0083544B"/>
    <w:rsid w:val="00856C38"/>
    <w:rsid w:val="00885F7F"/>
    <w:rsid w:val="0089080F"/>
    <w:rsid w:val="00900EB2"/>
    <w:rsid w:val="0091157A"/>
    <w:rsid w:val="00A10C87"/>
    <w:rsid w:val="00A41E45"/>
    <w:rsid w:val="00AA47DC"/>
    <w:rsid w:val="00AB484F"/>
    <w:rsid w:val="00B47C4D"/>
    <w:rsid w:val="00BF5965"/>
    <w:rsid w:val="00C66DD2"/>
    <w:rsid w:val="00C9253D"/>
    <w:rsid w:val="00C966F8"/>
    <w:rsid w:val="00CB40AF"/>
    <w:rsid w:val="00CD39C7"/>
    <w:rsid w:val="00CD407C"/>
    <w:rsid w:val="00D17FEB"/>
    <w:rsid w:val="00D6624C"/>
    <w:rsid w:val="00DA6683"/>
    <w:rsid w:val="00DD0C2E"/>
    <w:rsid w:val="00DF35EB"/>
    <w:rsid w:val="00E1440E"/>
    <w:rsid w:val="00F4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F3A56"/>
  <w15:chartTrackingRefBased/>
  <w15:docId w15:val="{DB9A6D8F-487F-4913-B475-AC41AE7D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407C"/>
    <w:pPr>
      <w:ind w:left="720"/>
      <w:contextualSpacing/>
    </w:pPr>
  </w:style>
  <w:style w:type="paragraph" w:styleId="Seznam2">
    <w:name w:val="List 2"/>
    <w:basedOn w:val="Normln"/>
    <w:semiHidden/>
    <w:rsid w:val="00CD407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Normln"/>
    <w:uiPriority w:val="99"/>
    <w:semiHidden/>
    <w:unhideWhenUsed/>
    <w:rsid w:val="00461D39"/>
    <w:pPr>
      <w:ind w:left="283" w:hanging="283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76A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6A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6A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6A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6A1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6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6A1D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936B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936B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936BA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1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0B83"/>
  </w:style>
  <w:style w:type="paragraph" w:styleId="Zpat">
    <w:name w:val="footer"/>
    <w:basedOn w:val="Normln"/>
    <w:link w:val="ZpatChar"/>
    <w:uiPriority w:val="99"/>
    <w:unhideWhenUsed/>
    <w:rsid w:val="0001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0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5B4FB-BFBA-4F41-84FA-4574074D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Říha</dc:creator>
  <cp:keywords/>
  <dc:description/>
  <cp:lastModifiedBy>uzivatel</cp:lastModifiedBy>
  <cp:revision>2</cp:revision>
  <dcterms:created xsi:type="dcterms:W3CDTF">2019-05-21T12:43:00Z</dcterms:created>
  <dcterms:modified xsi:type="dcterms:W3CDTF">2019-05-21T12:43:00Z</dcterms:modified>
</cp:coreProperties>
</file>