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3F7ED1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F7ED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Děkan Pedagogické fakulty Univerzity Karlovy</w:t>
      </w:r>
      <w:r w:rsidRPr="003F7ED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  <w:t xml:space="preserve">v y p i s u j e  </w:t>
      </w:r>
      <w:r w:rsidRPr="003F7ED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3F7ED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é</w:t>
      </w:r>
      <w:r w:rsidRPr="003F7ED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   ř í z e n í</w:t>
      </w:r>
      <w:r w:rsidR="003F7ED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 </w:t>
      </w:r>
      <w:r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3F7ED1" w:rsidRPr="003F7ED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UKPedF/153597/2021</w:t>
      </w:r>
      <w:r w:rsidR="003F7ED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</w:r>
      <w:r w:rsidRPr="003F7ED1">
        <w:rPr>
          <w:rFonts w:asciiTheme="majorHAnsi" w:eastAsia="Times New Roman" w:hAnsiTheme="majorHAnsi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3F7ED1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a</w:t>
      </w:r>
      <w:r w:rsidR="00BF363B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 akademick</w:t>
      </w:r>
      <w:r w:rsidR="005A069E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ých pracovníků </w:t>
      </w:r>
      <w:r w:rsid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5A069E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na Katedře </w:t>
      </w:r>
      <w:r w:rsidR="003F7ED1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preprimární a primární pedagogiky</w:t>
      </w:r>
      <w:r w:rsidR="005A069E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BF363B" w:rsidRPr="003F7ED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5A069E" w:rsidRPr="003F7ED1" w:rsidRDefault="005A069E" w:rsidP="005A069E">
      <w:pPr>
        <w:pStyle w:val="Zkladntext"/>
        <w:numPr>
          <w:ilvl w:val="0"/>
          <w:numId w:val="8"/>
        </w:numPr>
        <w:spacing w:after="0"/>
        <w:rPr>
          <w:rStyle w:val="Siln"/>
          <w:rFonts w:asciiTheme="majorHAnsi" w:hAnsiTheme="majorHAnsi"/>
          <w:color w:val="C00000"/>
          <w:sz w:val="22"/>
          <w:szCs w:val="22"/>
        </w:rPr>
      </w:pPr>
      <w:r w:rsidRPr="003F7ED1">
        <w:rPr>
          <w:rStyle w:val="Siln"/>
          <w:rFonts w:asciiTheme="majorHAnsi" w:hAnsiTheme="majorHAnsi"/>
          <w:color w:val="C00000"/>
          <w:sz w:val="22"/>
          <w:szCs w:val="22"/>
        </w:rPr>
        <w:t>místo odborného asistentka/odborné asistentky</w:t>
      </w:r>
    </w:p>
    <w:p w:rsidR="003F7ED1" w:rsidRPr="00313494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i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Základní požadavky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  <w:bookmarkStart w:id="0" w:name="_GoBack"/>
      <w:bookmarkEnd w:id="0"/>
    </w:p>
    <w:p w:rsidR="003F7ED1" w:rsidRPr="00313494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VŠ </w:t>
      </w:r>
      <w:r>
        <w:rPr>
          <w:rFonts w:ascii="Cambria" w:eastAsia="Times New Roman" w:hAnsi="Cambria" w:cstheme="minorHAnsi"/>
          <w:lang w:eastAsia="cs-CZ"/>
        </w:rPr>
        <w:t>magisterské vzdělání (učitelství)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>
        <w:rPr>
          <w:rFonts w:ascii="Cambria" w:eastAsia="Times New Roman" w:hAnsi="Cambria" w:cstheme="minorHAnsi"/>
          <w:lang w:eastAsia="cs-CZ"/>
        </w:rPr>
        <w:t>ukončené Ph.D. studium v oboru Pedagogika</w:t>
      </w:r>
      <w:r w:rsidRPr="00313494">
        <w:rPr>
          <w:rFonts w:ascii="Cambria" w:eastAsia="Times New Roman" w:hAnsi="Cambria" w:cstheme="minorHAnsi"/>
          <w:lang w:eastAsia="cs-CZ"/>
        </w:rPr>
        <w:t xml:space="preserve"> </w:t>
      </w:r>
    </w:p>
    <w:p w:rsidR="003F7ED1" w:rsidRPr="00313494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lang w:eastAsia="cs-CZ"/>
        </w:rPr>
      </w:pPr>
      <w:r w:rsidRPr="00313494">
        <w:rPr>
          <w:rFonts w:ascii="Cambria" w:eastAsia="Times New Roman" w:hAnsi="Cambria" w:cstheme="minorHAnsi"/>
          <w:b/>
          <w:lang w:eastAsia="cs-CZ"/>
        </w:rPr>
        <w:t>Ostatní požadavky</w:t>
      </w:r>
      <w:r>
        <w:rPr>
          <w:rFonts w:ascii="Cambria" w:eastAsia="Times New Roman" w:hAnsi="Cambria" w:cstheme="minorHAnsi"/>
          <w:b/>
          <w:lang w:eastAsia="cs-CZ"/>
        </w:rPr>
        <w:t>:</w:t>
      </w:r>
    </w:p>
    <w:p w:rsidR="003F7ED1" w:rsidRPr="000E5542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>
        <w:rPr>
          <w:rFonts w:ascii="Cambria" w:eastAsia="Times New Roman" w:hAnsi="Cambria" w:cstheme="minorHAnsi"/>
          <w:iCs/>
          <w:lang w:eastAsia="cs-CZ"/>
        </w:rPr>
        <w:t>nejméně 5 let pedagogické praxe na VŠ</w:t>
      </w:r>
    </w:p>
    <w:p w:rsidR="003F7ED1" w:rsidRPr="000E5542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>
        <w:rPr>
          <w:rFonts w:ascii="Cambria" w:eastAsia="Times New Roman" w:hAnsi="Cambria" w:cstheme="minorHAnsi"/>
          <w:iCs/>
          <w:lang w:eastAsia="cs-CZ"/>
        </w:rPr>
        <w:t>pravidelná publikační činnost v ČR i zahraničí</w:t>
      </w:r>
    </w:p>
    <w:p w:rsidR="003F7ED1" w:rsidRPr="000E5542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>zkušenosti s</w:t>
      </w:r>
      <w:r>
        <w:rPr>
          <w:rFonts w:ascii="Cambria" w:eastAsia="Times New Roman" w:hAnsi="Cambria" w:cstheme="minorHAnsi"/>
          <w:lang w:eastAsia="cs-CZ"/>
        </w:rPr>
        <w:t> vědeckými i rozvojovými projekty včetně jejich administrace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after="0" w:line="240" w:lineRule="auto"/>
        <w:rPr>
          <w:rFonts w:ascii="Cambria" w:eastAsia="Times New Roman" w:hAnsi="Cambria" w:cstheme="minorHAnsi"/>
          <w:lang w:eastAsia="cs-CZ"/>
        </w:rPr>
      </w:pPr>
      <w:r>
        <w:rPr>
          <w:rFonts w:ascii="Cambria" w:eastAsia="Times New Roman" w:hAnsi="Cambria" w:cstheme="minorHAnsi"/>
          <w:lang w:eastAsia="cs-CZ"/>
        </w:rPr>
        <w:t>blízká perspektiva habilitace výhodou</w:t>
      </w:r>
    </w:p>
    <w:p w:rsidR="003F7ED1" w:rsidRDefault="003F7ED1" w:rsidP="003F7ED1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zkušenosti s odbornou mezinárodní spoluprací</w:t>
      </w:r>
    </w:p>
    <w:p w:rsidR="003F7ED1" w:rsidRPr="000E5542" w:rsidRDefault="003F7ED1" w:rsidP="003F7ED1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zkušenosti s tvorbou didaktických materiálů</w:t>
      </w:r>
    </w:p>
    <w:p w:rsidR="003F7ED1" w:rsidRPr="00313494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Výše úvazku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  <w:r w:rsidRPr="00313494">
        <w:rPr>
          <w:rFonts w:ascii="Cambria" w:eastAsia="Times New Roman" w:hAnsi="Cambria" w:cstheme="minorHAnsi"/>
          <w:b/>
          <w:bCs/>
          <w:i/>
          <w:lang w:eastAsia="cs-CZ"/>
        </w:rPr>
        <w:t xml:space="preserve"> </w:t>
      </w:r>
      <w:r>
        <w:rPr>
          <w:rFonts w:ascii="Cambria" w:eastAsia="Times New Roman" w:hAnsi="Cambria" w:cstheme="minorHAnsi"/>
          <w:bCs/>
          <w:lang w:eastAsia="cs-CZ"/>
        </w:rPr>
        <w:t>0,5</w:t>
      </w:r>
      <w:r w:rsidRPr="00313494">
        <w:rPr>
          <w:rFonts w:ascii="Cambria" w:eastAsia="Times New Roman" w:hAnsi="Cambria" w:cstheme="minorHAnsi"/>
          <w:i/>
          <w:lang w:eastAsia="cs-CZ"/>
        </w:rPr>
        <w:br/>
      </w:r>
      <w:r w:rsidRPr="00313494">
        <w:rPr>
          <w:rFonts w:ascii="Cambria" w:eastAsia="Times New Roman" w:hAnsi="Cambria" w:cstheme="minorHAnsi"/>
          <w:b/>
          <w:bCs/>
          <w:lang w:eastAsia="cs-CZ"/>
        </w:rPr>
        <w:t>Předpokládaný nástup</w:t>
      </w:r>
      <w:r>
        <w:rPr>
          <w:rFonts w:ascii="Cambria" w:eastAsia="Times New Roman" w:hAnsi="Cambria" w:cstheme="minorHAnsi"/>
          <w:b/>
          <w:bCs/>
          <w:lang w:eastAsia="cs-CZ"/>
        </w:rPr>
        <w:t xml:space="preserve">: </w:t>
      </w:r>
      <w:r w:rsidRPr="00313494">
        <w:rPr>
          <w:rFonts w:ascii="Cambria" w:eastAsia="Times New Roman" w:hAnsi="Cambria" w:cstheme="minorHAnsi"/>
          <w:bCs/>
          <w:lang w:eastAsia="cs-CZ"/>
        </w:rPr>
        <w:t>říjen 2</w:t>
      </w:r>
      <w:r w:rsidRPr="00313494">
        <w:rPr>
          <w:rFonts w:ascii="Cambria" w:eastAsia="Times New Roman" w:hAnsi="Cambria" w:cstheme="minorHAnsi"/>
          <w:lang w:eastAsia="cs-CZ"/>
        </w:rPr>
        <w:t>021</w:t>
      </w:r>
    </w:p>
    <w:p w:rsidR="003F7ED1" w:rsidRDefault="003F7ED1" w:rsidP="005A069E">
      <w:pPr>
        <w:pStyle w:val="Zkladntext"/>
        <w:spacing w:after="0"/>
        <w:rPr>
          <w:rFonts w:ascii="Garamond" w:hAnsi="Garamond"/>
          <w:bCs/>
          <w:sz w:val="22"/>
          <w:szCs w:val="22"/>
          <w:lang w:val="en-GB"/>
        </w:rPr>
      </w:pPr>
    </w:p>
    <w:p w:rsidR="003F7ED1" w:rsidRPr="0001249C" w:rsidRDefault="003F7ED1" w:rsidP="005A069E">
      <w:pPr>
        <w:pStyle w:val="Zkladntext"/>
        <w:spacing w:after="0"/>
        <w:rPr>
          <w:rFonts w:ascii="Garamond" w:hAnsi="Garamond"/>
          <w:i/>
          <w:sz w:val="22"/>
          <w:szCs w:val="22"/>
        </w:rPr>
      </w:pPr>
    </w:p>
    <w:p w:rsidR="005A069E" w:rsidRPr="003F7ED1" w:rsidRDefault="005A069E" w:rsidP="00BE1A9B">
      <w:pPr>
        <w:pStyle w:val="Zkladntext"/>
        <w:numPr>
          <w:ilvl w:val="0"/>
          <w:numId w:val="8"/>
        </w:numPr>
        <w:spacing w:after="0"/>
        <w:rPr>
          <w:rFonts w:asciiTheme="majorHAnsi" w:hAnsiTheme="majorHAnsi"/>
          <w:color w:val="C00000"/>
          <w:sz w:val="22"/>
          <w:szCs w:val="22"/>
        </w:rPr>
      </w:pPr>
      <w:r w:rsidRPr="003F7ED1">
        <w:rPr>
          <w:rStyle w:val="Siln"/>
          <w:rFonts w:asciiTheme="majorHAnsi" w:hAnsiTheme="majorHAnsi"/>
          <w:color w:val="C00000"/>
          <w:sz w:val="22"/>
          <w:szCs w:val="22"/>
        </w:rPr>
        <w:t>místo asistentka/asistentky</w:t>
      </w:r>
    </w:p>
    <w:p w:rsidR="003F7ED1" w:rsidRPr="00313494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i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Základní požadavky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VŠ </w:t>
      </w:r>
      <w:r>
        <w:rPr>
          <w:rFonts w:ascii="Cambria" w:eastAsia="Times New Roman" w:hAnsi="Cambria" w:cstheme="minorHAnsi"/>
          <w:lang w:eastAsia="cs-CZ"/>
        </w:rPr>
        <w:t>magisterské vzdělání</w:t>
      </w:r>
      <w:r w:rsidRPr="00313494">
        <w:rPr>
          <w:rFonts w:ascii="Cambria" w:eastAsia="Times New Roman" w:hAnsi="Cambria" w:cstheme="minorHAnsi"/>
          <w:bCs/>
          <w:lang w:eastAsia="cs-CZ"/>
        </w:rPr>
        <w:t xml:space="preserve"> 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after="0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obor </w:t>
      </w:r>
      <w:r>
        <w:rPr>
          <w:rFonts w:ascii="Cambria" w:eastAsia="Times New Roman" w:hAnsi="Cambria" w:cstheme="minorHAnsi"/>
          <w:lang w:eastAsia="cs-CZ"/>
        </w:rPr>
        <w:t>učitelství (psychologie, pedagogiky nebo 1. stupně)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>
        <w:rPr>
          <w:rFonts w:ascii="Cambria" w:eastAsia="Times New Roman" w:hAnsi="Cambria" w:cstheme="minorHAnsi"/>
          <w:lang w:eastAsia="cs-CZ"/>
        </w:rPr>
        <w:t>ukončené nebo započaté Ph.D. studium v oboru Pedagogika</w:t>
      </w:r>
      <w:r w:rsidRPr="00313494">
        <w:rPr>
          <w:rFonts w:ascii="Cambria" w:eastAsia="Times New Roman" w:hAnsi="Cambria" w:cstheme="minorHAnsi"/>
          <w:lang w:eastAsia="cs-CZ"/>
        </w:rPr>
        <w:t xml:space="preserve"> </w:t>
      </w:r>
    </w:p>
    <w:p w:rsidR="003F7ED1" w:rsidRPr="00313494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lang w:eastAsia="cs-CZ"/>
        </w:rPr>
      </w:pPr>
      <w:r w:rsidRPr="00313494">
        <w:rPr>
          <w:rFonts w:ascii="Cambria" w:eastAsia="Times New Roman" w:hAnsi="Cambria" w:cstheme="minorHAnsi"/>
          <w:b/>
          <w:lang w:eastAsia="cs-CZ"/>
        </w:rPr>
        <w:t>Ostatní požadavky</w:t>
      </w:r>
      <w:r>
        <w:rPr>
          <w:rFonts w:ascii="Cambria" w:eastAsia="Times New Roman" w:hAnsi="Cambria" w:cstheme="minorHAnsi"/>
          <w:b/>
          <w:lang w:eastAsia="cs-CZ"/>
        </w:rPr>
        <w:t>:</w:t>
      </w:r>
    </w:p>
    <w:p w:rsidR="003F7ED1" w:rsidRPr="009475B2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>zkušenosti s</w:t>
      </w:r>
      <w:r>
        <w:rPr>
          <w:rFonts w:ascii="Cambria" w:eastAsia="Times New Roman" w:hAnsi="Cambria" w:cstheme="minorHAnsi"/>
          <w:lang w:eastAsia="cs-CZ"/>
        </w:rPr>
        <w:t xml:space="preserve"> koordinací národních i mezinárodních projektů 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pacing w:after="0" w:line="240" w:lineRule="auto"/>
        <w:rPr>
          <w:rFonts w:ascii="Cambria" w:eastAsia="Times New Roman" w:hAnsi="Cambria" w:cstheme="minorHAnsi"/>
          <w:lang w:eastAsia="cs-CZ"/>
        </w:rPr>
      </w:pPr>
      <w:r>
        <w:rPr>
          <w:rFonts w:ascii="Cambria" w:eastAsia="Times New Roman" w:hAnsi="Cambria" w:cstheme="minorHAnsi"/>
          <w:lang w:eastAsia="cs-CZ"/>
        </w:rPr>
        <w:t>předpoklady pro vědeckou práci</w:t>
      </w:r>
    </w:p>
    <w:p w:rsidR="003F7ED1" w:rsidRPr="009475B2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>
        <w:rPr>
          <w:rFonts w:ascii="Cambria" w:eastAsia="Times New Roman" w:hAnsi="Cambria" w:cstheme="minorHAnsi"/>
          <w:lang w:eastAsia="cs-CZ"/>
        </w:rPr>
        <w:t>zkušenosti z lektorské nebo výukové činnosti ve vzdělávání dospělých v oblasti obecné didaktiky a osobnostně sociálního rozvoje, nejlépe z prostředí VŠ</w:t>
      </w:r>
      <w:r w:rsidRPr="00313494">
        <w:rPr>
          <w:rFonts w:ascii="Cambria" w:eastAsia="Times New Roman" w:hAnsi="Cambria" w:cstheme="minorHAnsi"/>
          <w:lang w:eastAsia="cs-CZ"/>
        </w:rPr>
        <w:t xml:space="preserve"> </w:t>
      </w:r>
    </w:p>
    <w:p w:rsidR="003F7ED1" w:rsidRPr="00B91FB9" w:rsidRDefault="003F7ED1" w:rsidP="003F7ED1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Cambria" w:hAnsi="Cambria" w:cstheme="minorHAnsi"/>
        </w:rPr>
      </w:pPr>
      <w:r>
        <w:rPr>
          <w:rFonts w:ascii="Cambria" w:eastAsia="Times New Roman" w:hAnsi="Cambria" w:cstheme="minorHAnsi"/>
          <w:iCs/>
          <w:lang w:eastAsia="cs-CZ"/>
        </w:rPr>
        <w:t xml:space="preserve">dovednosti v oblasti vedení agendy v informačních systémech </w:t>
      </w:r>
    </w:p>
    <w:p w:rsidR="003F7ED1" w:rsidRPr="00313494" w:rsidRDefault="003F7ED1" w:rsidP="003F7ED1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Cambria" w:hAnsi="Cambria" w:cstheme="minorHAnsi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plynulá angličtina (mluvená i psaná forma, za účelem </w:t>
      </w:r>
      <w:r w:rsidRPr="00313494">
        <w:rPr>
          <w:rFonts w:ascii="Cambria" w:hAnsi="Cambria" w:cstheme="minorHAnsi"/>
        </w:rPr>
        <w:t xml:space="preserve">např. vedení </w:t>
      </w:r>
      <w:r>
        <w:rPr>
          <w:rFonts w:ascii="Cambria" w:hAnsi="Cambria" w:cstheme="minorHAnsi"/>
        </w:rPr>
        <w:t>seminářů</w:t>
      </w:r>
      <w:r w:rsidRPr="00313494">
        <w:rPr>
          <w:rFonts w:ascii="Cambria" w:hAnsi="Cambria" w:cstheme="minorHAnsi"/>
        </w:rPr>
        <w:t xml:space="preserve">, psaní odborných textů, práce v mezinárodním týmu apod.) </w:t>
      </w:r>
    </w:p>
    <w:p w:rsidR="003F7ED1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Výše úvazku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  <w:r w:rsidRPr="00313494">
        <w:rPr>
          <w:rFonts w:ascii="Cambria" w:eastAsia="Times New Roman" w:hAnsi="Cambria" w:cstheme="minorHAnsi"/>
          <w:b/>
          <w:bCs/>
          <w:i/>
          <w:lang w:eastAsia="cs-CZ"/>
        </w:rPr>
        <w:t xml:space="preserve"> </w:t>
      </w:r>
      <w:r>
        <w:rPr>
          <w:rFonts w:ascii="Cambria" w:eastAsia="Times New Roman" w:hAnsi="Cambria" w:cstheme="minorHAnsi"/>
          <w:bCs/>
          <w:lang w:eastAsia="cs-CZ"/>
        </w:rPr>
        <w:t>0,75</w:t>
      </w:r>
      <w:r w:rsidRPr="00313494">
        <w:rPr>
          <w:rFonts w:ascii="Cambria" w:eastAsia="Times New Roman" w:hAnsi="Cambria" w:cstheme="minorHAnsi"/>
          <w:i/>
          <w:lang w:eastAsia="cs-CZ"/>
        </w:rPr>
        <w:br/>
      </w:r>
      <w:r w:rsidRPr="00313494">
        <w:rPr>
          <w:rFonts w:ascii="Cambria" w:eastAsia="Times New Roman" w:hAnsi="Cambria" w:cstheme="minorHAnsi"/>
          <w:b/>
          <w:bCs/>
          <w:lang w:eastAsia="cs-CZ"/>
        </w:rPr>
        <w:t>Předpokládaný nástup</w:t>
      </w:r>
      <w:r>
        <w:rPr>
          <w:rFonts w:ascii="Cambria" w:eastAsia="Times New Roman" w:hAnsi="Cambria" w:cstheme="minorHAnsi"/>
          <w:b/>
          <w:bCs/>
          <w:lang w:eastAsia="cs-CZ"/>
        </w:rPr>
        <w:t xml:space="preserve">: </w:t>
      </w:r>
      <w:r w:rsidRPr="00313494">
        <w:rPr>
          <w:rFonts w:ascii="Cambria" w:eastAsia="Times New Roman" w:hAnsi="Cambria" w:cstheme="minorHAnsi"/>
          <w:bCs/>
          <w:lang w:eastAsia="cs-CZ"/>
        </w:rPr>
        <w:t>říjen 2</w:t>
      </w:r>
      <w:r w:rsidRPr="00313494">
        <w:rPr>
          <w:rFonts w:ascii="Cambria" w:eastAsia="Times New Roman" w:hAnsi="Cambria" w:cstheme="minorHAnsi"/>
          <w:lang w:eastAsia="cs-CZ"/>
        </w:rPr>
        <w:t>021</w:t>
      </w:r>
    </w:p>
    <w:p w:rsidR="003F7ED1" w:rsidRDefault="003F7ED1" w:rsidP="003F7ED1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lang w:eastAsia="cs-CZ"/>
        </w:rPr>
      </w:pPr>
    </w:p>
    <w:p w:rsidR="00CA4C55" w:rsidRPr="003F7ED1" w:rsidRDefault="00564935" w:rsidP="003F7E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noProof/>
          <w:lang w:eastAsia="cs-CZ"/>
        </w:rPr>
      </w:pPr>
      <w:r w:rsidRPr="003F7ED1">
        <w:rPr>
          <w:rFonts w:asciiTheme="majorHAnsi" w:hAnsiTheme="majorHAnsi"/>
          <w:noProof/>
          <w:color w:val="000000" w:themeColor="text1"/>
        </w:rPr>
        <w:lastRenderedPageBreak/>
        <w:t xml:space="preserve">Písemné přihlášky doložené profesním životopisem, seznamem publikační činnosti, přehledem vědecko-výzkumné činnosti a kopiemi dokladů o vzdělání </w:t>
      </w:r>
      <w:r w:rsidRPr="003F7ED1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3F7ED1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3F7ED1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3F7ED1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3F7ED1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3F7ED1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3F7ED1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3F7ED1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3F7ED1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32407E">
        <w:rPr>
          <w:rFonts w:asciiTheme="majorHAnsi" w:eastAsia="Times New Roman" w:hAnsiTheme="majorHAnsi" w:cstheme="minorHAnsi"/>
          <w:noProof/>
          <w:lang w:eastAsia="cs-CZ"/>
        </w:rPr>
        <w:t>10.5.2021</w:t>
      </w:r>
    </w:p>
    <w:p w:rsidR="00C425CC" w:rsidRPr="003F7ED1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3F7ED1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3F7ED1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F7ED1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3F7ED1">
        <w:rPr>
          <w:rFonts w:asciiTheme="majorHAnsi" w:hAnsiTheme="majorHAnsi"/>
          <w:i/>
          <w:noProof/>
        </w:rPr>
        <w:br/>
      </w:r>
      <w:r w:rsidR="003C76B7" w:rsidRPr="003F7ED1">
        <w:rPr>
          <w:rFonts w:asciiTheme="majorHAnsi" w:hAnsiTheme="majorHAnsi"/>
          <w:i/>
          <w:noProof/>
        </w:rPr>
        <w:br/>
      </w:r>
      <w:r w:rsidR="00C425CC" w:rsidRPr="003F7ED1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3F7ED1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3F7ED1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3F7ED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2407E"/>
    <w:rsid w:val="003923B3"/>
    <w:rsid w:val="003C76B7"/>
    <w:rsid w:val="003F7ED1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16D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14</cp:revision>
  <cp:lastPrinted>2020-02-12T10:43:00Z</cp:lastPrinted>
  <dcterms:created xsi:type="dcterms:W3CDTF">2020-04-16T09:30:00Z</dcterms:created>
  <dcterms:modified xsi:type="dcterms:W3CDTF">2021-05-10T09:24:00Z</dcterms:modified>
</cp:coreProperties>
</file>