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D2" w:rsidRDefault="00562BD2" w:rsidP="00732D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562BD2" w:rsidRDefault="00FE209F" w:rsidP="00FE20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3EA8B78F" wp14:editId="6996BF1D">
            <wp:extent cx="2119420" cy="691200"/>
            <wp:effectExtent l="0" t="0" r="0" b="0"/>
            <wp:docPr id="13" name="Logo PEDF CUNI rgb EMF (c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PEDF CUNI rgb EMF (cc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42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09F" w:rsidRDefault="00FE209F" w:rsidP="00732D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</w:pPr>
    </w:p>
    <w:p w:rsidR="00732D80" w:rsidRPr="00732D80" w:rsidRDefault="009850B7" w:rsidP="00732D8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  <w:lang w:eastAsia="cs-CZ"/>
        </w:rPr>
        <w:t>Koordinátor/koordinátorka akreditací</w:t>
      </w:r>
    </w:p>
    <w:p w:rsidR="009850B7" w:rsidRPr="009850B7" w:rsidRDefault="009850B7" w:rsidP="009850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50B7">
        <w:rPr>
          <w:rFonts w:ascii="Arial" w:eastAsia="Times New Roman" w:hAnsi="Arial" w:cs="Arial"/>
          <w:sz w:val="20"/>
          <w:szCs w:val="20"/>
          <w:lang w:eastAsia="cs-CZ"/>
        </w:rPr>
        <w:t>Na své pozici budete koordinovat činnosti související se zajišťováním kvality vzdělávací činnosti. Budete odpovědný/á za koordinaci různých fakultních činností a aktivit vzešlých z požadavků systému hodnocení studijních programů a akreditačního procesu, a budete tak důležitou administrativní pomocí pro vedení fakulty a garanty příslušných SP.</w:t>
      </w:r>
    </w:p>
    <w:p w:rsidR="009850B7" w:rsidRDefault="009850B7" w:rsidP="009850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50B7">
        <w:rPr>
          <w:rFonts w:ascii="Arial" w:eastAsia="Times New Roman" w:hAnsi="Arial" w:cs="Arial"/>
          <w:sz w:val="20"/>
          <w:szCs w:val="20"/>
          <w:lang w:eastAsia="cs-CZ"/>
        </w:rPr>
        <w:t xml:space="preserve">Dále budete odpovědný/á za podporu rozvoje kvality vzdělávací činnosti. Budete se  zapojovat do činnosti platformy pro rozvoj kvality vzdělávací činnosti na UK jak formou různých workshopů a konferencí, tak přímou spoluprací se členy RVH a různými odborníky na kvalitu vzdělávací činnosti. </w:t>
      </w:r>
    </w:p>
    <w:p w:rsidR="009850B7" w:rsidRPr="00732D80" w:rsidRDefault="009850B7" w:rsidP="009850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N</w:t>
      </w:r>
      <w:r w:rsidRPr="00FE209F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áplň vaší práce</w:t>
      </w:r>
    </w:p>
    <w:p w:rsidR="009850B7" w:rsidRPr="00DB0809" w:rsidRDefault="009850B7" w:rsidP="009850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sz w:val="20"/>
          <w:szCs w:val="20"/>
          <w:lang w:eastAsia="cs-CZ"/>
        </w:rPr>
        <w:t>administrativní podpora garantů a vedení fakulty ve věcech hodnocení a rozvoje kvality studijních programů, zejm. pravidelné zprostředkování datových podkladů o fungování studijního programu a pomoc se zpracováním Vlastní hodnotící zprávy studijního programu a dalších podobných zpráv;</w:t>
      </w:r>
    </w:p>
    <w:p w:rsidR="009850B7" w:rsidRPr="00DB0809" w:rsidRDefault="009850B7" w:rsidP="009850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sz w:val="20"/>
          <w:szCs w:val="20"/>
          <w:lang w:eastAsia="cs-CZ"/>
        </w:rPr>
        <w:t>administrativní podpora garantů a vedení fakulty ve věcech zajištění akreditačního procesu studijních programů, zejména zpracování podkladů návrhů studijních programů, koordinace akreditačního procesu na fakultě</w:t>
      </w:r>
    </w:p>
    <w:p w:rsidR="009850B7" w:rsidRPr="00DB0809" w:rsidRDefault="009850B7" w:rsidP="009850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sz w:val="20"/>
          <w:szCs w:val="20"/>
          <w:lang w:eastAsia="cs-CZ"/>
        </w:rPr>
        <w:t>administrativní a organizační podpora dalších procesů spojených se svěřenou agendou, včetně podpory a spolupráce s odborníky na vzdělávací činnost v rámci fakultního a univerzitního rozvoje kvality vzdělávací činnosti;</w:t>
      </w:r>
    </w:p>
    <w:p w:rsidR="009850B7" w:rsidRPr="00DB0809" w:rsidRDefault="009850B7" w:rsidP="009850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sz w:val="20"/>
          <w:szCs w:val="20"/>
          <w:lang w:eastAsia="cs-CZ"/>
        </w:rPr>
        <w:t>revize datových podkladů sloužících k monitorování a hodnocení kvality vzdělávací činnosti v jednotlivých studijních programech, včetně revize zadávání údajů do Studijního informačního systému a případně dalších systémů souvisejících se vzdělávací činností;</w:t>
      </w:r>
    </w:p>
    <w:p w:rsidR="009850B7" w:rsidRPr="00DB0809" w:rsidRDefault="009850B7" w:rsidP="009850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sz w:val="20"/>
          <w:szCs w:val="20"/>
          <w:lang w:eastAsia="cs-CZ"/>
        </w:rPr>
        <w:t>administrativní a organizační podpora, zpracování a komunikace výsledků Hodnocení výuky studenty a výsledků dalších šetření spojených se vzdělávací činností fakulty, včetně přípravy a prezentace veřejných i neveřejných výstupů z těchto šetření;</w:t>
      </w:r>
    </w:p>
    <w:p w:rsidR="009850B7" w:rsidRPr="00DB0809" w:rsidRDefault="009850B7" w:rsidP="009850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sz w:val="20"/>
          <w:szCs w:val="20"/>
          <w:lang w:eastAsia="cs-CZ"/>
        </w:rPr>
        <w:t>správa či zajišťování podkladů pro správu příslušných částí webových stránek fakulty;</w:t>
      </w:r>
    </w:p>
    <w:p w:rsidR="009850B7" w:rsidRPr="00DB0809" w:rsidRDefault="009850B7" w:rsidP="009850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sz w:val="20"/>
          <w:szCs w:val="20"/>
          <w:lang w:eastAsia="cs-CZ"/>
        </w:rPr>
        <w:t xml:space="preserve">případně zajišťování další veřejné i neveřejné prezentace agendy v rámci akademické obce fakulty a univerzity, spolupráce s dalšími zaměstnanci fakulty vyplývající z agendy a spolupráce s příslušnými pracovišti Rektorátu Univerzity Karlovy, </w:t>
      </w:r>
    </w:p>
    <w:p w:rsidR="009850B7" w:rsidRPr="00DB0809" w:rsidRDefault="009850B7" w:rsidP="009850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Vaší výhodou bude, pokud budete splňovat tyto požadavky:</w:t>
      </w:r>
    </w:p>
    <w:p w:rsidR="009850B7" w:rsidRPr="00DB0809" w:rsidRDefault="009850B7" w:rsidP="009850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sz w:val="20"/>
          <w:szCs w:val="20"/>
          <w:lang w:eastAsia="cs-CZ"/>
        </w:rPr>
        <w:t>vysokoškolské vzdělání společensko-humanitního zaměření</w:t>
      </w:r>
    </w:p>
    <w:p w:rsidR="009850B7" w:rsidRPr="00DB0809" w:rsidRDefault="009850B7" w:rsidP="009850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sz w:val="20"/>
          <w:szCs w:val="20"/>
          <w:lang w:eastAsia="cs-CZ"/>
        </w:rPr>
        <w:t>znalost akreditačního postupu a legislativy</w:t>
      </w:r>
    </w:p>
    <w:p w:rsidR="009850B7" w:rsidRPr="00DB0809" w:rsidRDefault="009850B7" w:rsidP="009850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sz w:val="20"/>
          <w:szCs w:val="20"/>
          <w:lang w:eastAsia="cs-CZ"/>
        </w:rPr>
        <w:t>orientace v databázích, znalosti studijního informačního systému UK (SIS)</w:t>
      </w:r>
    </w:p>
    <w:p w:rsidR="009850B7" w:rsidRDefault="009850B7" w:rsidP="009850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B0809">
        <w:rPr>
          <w:rFonts w:ascii="Arial" w:eastAsia="Times New Roman" w:hAnsi="Arial" w:cs="Arial"/>
          <w:sz w:val="20"/>
          <w:szCs w:val="20"/>
          <w:lang w:eastAsia="cs-CZ"/>
        </w:rPr>
        <w:t>jazykové schopnosti</w:t>
      </w:r>
    </w:p>
    <w:p w:rsidR="00732D80" w:rsidRPr="00FE209F" w:rsidRDefault="00732D80" w:rsidP="00732D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b/>
          <w:color w:val="C00000"/>
          <w:sz w:val="20"/>
          <w:szCs w:val="20"/>
          <w:lang w:eastAsia="cs-CZ"/>
        </w:rPr>
        <w:t>Nabízíme</w:t>
      </w:r>
      <w:r w:rsidR="00FE209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732D80" w:rsidRPr="00732D80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sz w:val="20"/>
          <w:szCs w:val="20"/>
          <w:lang w:eastAsia="cs-CZ"/>
        </w:rPr>
        <w:t>práci pro stabilní instituci s kanceláří v centru Prahy</w:t>
      </w:r>
    </w:p>
    <w:p w:rsidR="00732D80" w:rsidRPr="00FE209F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sz w:val="20"/>
          <w:szCs w:val="20"/>
          <w:lang w:eastAsia="cs-CZ"/>
        </w:rPr>
        <w:t>zajímavou práci s možností dalšího rozvoje</w:t>
      </w:r>
    </w:p>
    <w:p w:rsidR="009850B7" w:rsidRDefault="00732D80" w:rsidP="004E4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50B7">
        <w:rPr>
          <w:rFonts w:ascii="Arial" w:eastAsia="Times New Roman" w:hAnsi="Arial" w:cs="Arial"/>
          <w:sz w:val="20"/>
          <w:szCs w:val="20"/>
          <w:lang w:eastAsia="cs-CZ"/>
        </w:rPr>
        <w:t xml:space="preserve">flexibilní pracovní dobu </w:t>
      </w:r>
    </w:p>
    <w:p w:rsidR="00732D80" w:rsidRPr="009850B7" w:rsidRDefault="00732D80" w:rsidP="004E4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50B7">
        <w:rPr>
          <w:rFonts w:ascii="Arial" w:eastAsia="Times New Roman" w:hAnsi="Arial" w:cs="Arial"/>
          <w:sz w:val="20"/>
          <w:szCs w:val="20"/>
          <w:lang w:eastAsia="cs-CZ"/>
        </w:rPr>
        <w:lastRenderedPageBreak/>
        <w:t>5 týdnů dovolené</w:t>
      </w:r>
    </w:p>
    <w:p w:rsidR="00732D80" w:rsidRPr="00FE209F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sz w:val="20"/>
          <w:szCs w:val="20"/>
          <w:lang w:eastAsia="cs-CZ"/>
        </w:rPr>
        <w:t>5 dnů osobního rozvoje</w:t>
      </w:r>
    </w:p>
    <w:p w:rsidR="009850B7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sz w:val="20"/>
          <w:szCs w:val="20"/>
          <w:lang w:eastAsia="cs-CZ"/>
        </w:rPr>
        <w:t>stravenky</w:t>
      </w:r>
    </w:p>
    <w:p w:rsidR="00732D80" w:rsidRPr="00732D80" w:rsidRDefault="00732D80" w:rsidP="00732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sz w:val="20"/>
          <w:szCs w:val="20"/>
          <w:lang w:eastAsia="cs-CZ"/>
        </w:rPr>
        <w:t xml:space="preserve">fakultní a univerzitní akce </w:t>
      </w:r>
      <w:r w:rsidRPr="00FE209F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9850B7" w:rsidRPr="009850B7" w:rsidRDefault="009850B7" w:rsidP="00FE209F">
      <w:pPr>
        <w:suppressAutoHyphens/>
        <w:spacing w:beforeAutospacing="1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 xml:space="preserve">Výše úvazku: </w:t>
      </w:r>
      <w:r w:rsidRPr="009850B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plný úvazek </w:t>
      </w:r>
      <w:bookmarkStart w:id="0" w:name="_GoBack"/>
      <w:bookmarkEnd w:id="0"/>
    </w:p>
    <w:p w:rsidR="00FE209F" w:rsidRPr="00FE209F" w:rsidRDefault="00FE209F" w:rsidP="00FE209F">
      <w:pPr>
        <w:suppressAutoHyphens/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FE209F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Předpokládaný nástup:</w:t>
      </w:r>
      <w:r w:rsidRPr="00FE209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gramStart"/>
      <w:r w:rsidR="009850B7">
        <w:rPr>
          <w:rFonts w:ascii="Arial" w:eastAsia="Times New Roman" w:hAnsi="Arial" w:cs="Arial"/>
          <w:bCs/>
          <w:sz w:val="20"/>
          <w:szCs w:val="20"/>
          <w:lang w:eastAsia="cs-CZ"/>
        </w:rPr>
        <w:t>1.1.2023</w:t>
      </w:r>
      <w:proofErr w:type="gramEnd"/>
    </w:p>
    <w:p w:rsidR="00FE209F" w:rsidRDefault="00FE209F" w:rsidP="00FE20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V případě zájmu zašlete svůj </w:t>
      </w:r>
      <w:r w:rsidRPr="00FE209F">
        <w:rPr>
          <w:rFonts w:ascii="Arial" w:hAnsi="Arial" w:cs="Arial"/>
          <w:noProof/>
          <w:color w:val="000000" w:themeColor="text1"/>
          <w:sz w:val="20"/>
          <w:szCs w:val="20"/>
        </w:rPr>
        <w:t>profesní životopis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 xml:space="preserve"> personálnímu odddělení Pedagogické fakulty </w:t>
      </w:r>
      <w:r w:rsidRPr="00FE209F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(e-mail </w:t>
      </w:r>
      <w:hyperlink r:id="rId6" w:history="1">
        <w:r w:rsidRPr="00D66188">
          <w:rPr>
            <w:rStyle w:val="Hypertextovodkaz"/>
            <w:rFonts w:ascii="Arial" w:eastAsia="Times New Roman" w:hAnsi="Arial" w:cs="Arial"/>
            <w:bCs/>
            <w:noProof/>
            <w:sz w:val="20"/>
            <w:szCs w:val="20"/>
            <w:lang w:eastAsia="cs-CZ"/>
          </w:rPr>
          <w:t>personal@pedf.cuni.cz</w:t>
        </w:r>
      </w:hyperlink>
      <w:r w:rsidRPr="00FE209F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).</w:t>
      </w:r>
      <w:r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 </w:t>
      </w:r>
    </w:p>
    <w:p w:rsidR="00FE209F" w:rsidRPr="00FE209F" w:rsidRDefault="00FE209F" w:rsidP="00FE20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FE209F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Pr="00FE209F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r w:rsidRPr="00FE209F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</w:t>
      </w:r>
      <w:r w:rsidRPr="00FE209F">
        <w:rPr>
          <w:rFonts w:ascii="Arial" w:hAnsi="Arial" w:cs="Arial"/>
          <w:i/>
          <w:noProof/>
          <w:sz w:val="20"/>
          <w:szCs w:val="20"/>
        </w:rPr>
        <w:br/>
        <w:t xml:space="preserve">s </w:t>
      </w:r>
      <w:r w:rsidRPr="00FE209F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FE209F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Pr="00FE209F">
        <w:rPr>
          <w:rFonts w:ascii="Arial" w:hAnsi="Arial" w:cs="Arial"/>
          <w:i/>
          <w:noProof/>
          <w:sz w:val="20"/>
          <w:szCs w:val="20"/>
        </w:rPr>
        <w:br/>
      </w:r>
      <w:r w:rsidRPr="00FE209F">
        <w:rPr>
          <w:rFonts w:ascii="Arial" w:hAnsi="Arial" w:cs="Arial"/>
          <w:i/>
          <w:noProof/>
          <w:sz w:val="20"/>
          <w:szCs w:val="20"/>
        </w:rPr>
        <w:br/>
      </w:r>
      <w:r w:rsidRPr="00FE209F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7" w:history="1">
        <w:r w:rsidRPr="00FE209F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Pr="00FE209F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p w:rsidR="00732D80" w:rsidRPr="00732D80" w:rsidRDefault="00732D80" w:rsidP="00732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732D80" w:rsidRPr="0073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A43"/>
    <w:multiLevelType w:val="multilevel"/>
    <w:tmpl w:val="6758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15CD0"/>
    <w:multiLevelType w:val="multilevel"/>
    <w:tmpl w:val="B5E2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F64ED"/>
    <w:multiLevelType w:val="multilevel"/>
    <w:tmpl w:val="6DC0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B5FD6"/>
    <w:multiLevelType w:val="multilevel"/>
    <w:tmpl w:val="C60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80"/>
    <w:rsid w:val="00562BD2"/>
    <w:rsid w:val="00732D80"/>
    <w:rsid w:val="009850B7"/>
    <w:rsid w:val="00D2651C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9190"/>
  <w15:chartTrackingRefBased/>
  <w15:docId w15:val="{325432CC-7AF6-4846-810C-897651C0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0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E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ni.cz/UK-90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@pedf.cuni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3</cp:revision>
  <dcterms:created xsi:type="dcterms:W3CDTF">2023-10-18T08:02:00Z</dcterms:created>
  <dcterms:modified xsi:type="dcterms:W3CDTF">2023-11-13T08:16:00Z</dcterms:modified>
</cp:coreProperties>
</file>