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Děkan Pedagogické fakulty Univerzity Karlovy 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vypisuje</w:t>
      </w:r>
      <w:r w:rsid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br/>
      </w:r>
      <w:r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výběrové řízení</w:t>
      </w:r>
      <w:r w:rsidR="009877D5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 </w:t>
      </w:r>
      <w:proofErr w:type="spellStart"/>
      <w:r w:rsidR="00AA295D">
        <w:fldChar w:fldCharType="begin"/>
      </w:r>
      <w:r w:rsidR="00AA295D">
        <w:instrText xml:space="preserve"> HYPERLINK "https://essuk.is.cuni.cz/ost/posta/brow_spis.php?cislo_spisu1=140898&amp;cislo_spisu2=2019&amp;doc_id=1001010203" </w:instrText>
      </w:r>
      <w:r w:rsidR="00AA295D">
        <w:fldChar w:fldCharType="separate"/>
      </w:r>
      <w:r w:rsidRPr="00A108D0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UKPedF</w:t>
      </w:r>
      <w:proofErr w:type="spellEnd"/>
      <w:r w:rsidR="00AA295D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/</w:t>
      </w:r>
      <w:r w:rsidR="000815EA"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266111/2022</w:t>
      </w:r>
      <w:r w:rsidR="00AA295D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fldChar w:fldCharType="end"/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hi-IN" w:bidi="hi-IN"/>
        </w:rPr>
        <w:br/>
        <w:t>na místo akademického pracovníka – vedoucí/ho Katedry tělesné výchovy</w:t>
      </w:r>
    </w:p>
    <w:p w:rsidR="00A108D0" w:rsidRPr="009877D5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</w:pP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Základní požadavky</w:t>
      </w:r>
      <w:r w:rsidRPr="00A108D0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: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0815EA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br/>
      </w:r>
    </w:p>
    <w:p w:rsidR="009877D5" w:rsidRDefault="009877D5" w:rsidP="000D19C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VŠ 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vzdělání v oboru tělesná výchova a sport (nebo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v oboru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podobné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ho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zaměření)</w:t>
      </w:r>
    </w:p>
    <w:p w:rsidR="009877D5" w:rsidRPr="009877D5" w:rsidRDefault="009877D5" w:rsidP="000D19C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minimálně </w:t>
      </w: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5 let 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akademického/vědeckého působení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na </w:t>
      </w: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vysoké škole 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ve studijním oboru/programu 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tělovýchovného 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zaměření</w:t>
      </w:r>
    </w:p>
    <w:p w:rsidR="00A108D0" w:rsidRPr="00A108D0" w:rsidRDefault="000815EA" w:rsidP="000815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br/>
      </w:r>
      <w:r w:rsidRPr="009877D5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Ostatní požadavky: </w:t>
      </w:r>
      <w:r w:rsidR="00A108D0" w:rsidRPr="00A108D0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br/>
      </w:r>
    </w:p>
    <w:p w:rsidR="009877D5" w:rsidRDefault="009877D5" w:rsidP="00A108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zkušenost s vedením pracovních či výzkumných týmů</w:t>
      </w:r>
    </w:p>
    <w:p w:rsidR="000815EA" w:rsidRDefault="000815EA" w:rsidP="00A108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organizační schopnosti</w:t>
      </w:r>
    </w:p>
    <w:p w:rsidR="009877D5" w:rsidRDefault="009877D5" w:rsidP="00A108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publikační činnost</w:t>
      </w:r>
    </w:p>
    <w:p w:rsidR="009877D5" w:rsidRDefault="009877D5" w:rsidP="00A108D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znalost anglického jazyka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Výše úvazku: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1 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ab/>
        <w:t xml:space="preserve"> 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Předpokládaný nástup:</w:t>
      </w: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="00AA295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červenec 2022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108D0" w:rsidRPr="00A108D0" w:rsidRDefault="00A108D0" w:rsidP="00A108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A108D0" w:rsidRPr="009877D5" w:rsidRDefault="009877D5" w:rsidP="009877D5">
      <w:pPr>
        <w:widowControl w:val="0"/>
        <w:tabs>
          <w:tab w:val="left" w:pos="115"/>
        </w:tabs>
        <w:suppressAutoHyphens/>
        <w:spacing w:after="0" w:line="240" w:lineRule="auto"/>
        <w:ind w:left="60" w:hanging="60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A108D0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Písemné přihlášky 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doložené koncepcí 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činnosti 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katedry, profesním životopisem, seznamem publikační činnosti</w:t>
      </w:r>
      <w:r w:rsidR="00350A72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, doklady o vedení týmů 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a kopiemi dokladů o vzdělání </w:t>
      </w:r>
      <w:r w:rsidR="00A108D0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>přijímá personální oddělení</w:t>
      </w:r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Pedagogické fakulty Univerzity Karlovy, Magdalény Rettigové 4, 116 39 Praha 1 (nebo </w:t>
      </w:r>
      <w:hyperlink r:id="rId5" w:history="1">
        <w:r w:rsidR="00350A72" w:rsidRPr="008E711D">
          <w:rPr>
            <w:rStyle w:val="Hypertextovodkaz"/>
            <w:rFonts w:ascii="Arial" w:eastAsia="Lucida Sans Unicode" w:hAnsi="Arial" w:cs="Arial"/>
            <w:kern w:val="1"/>
            <w:sz w:val="20"/>
            <w:szCs w:val="20"/>
            <w:lang w:eastAsia="hi-IN" w:bidi="hi-IN"/>
          </w:rPr>
          <w:t>podatelna@pedf.cuni.cz</w:t>
        </w:r>
      </w:hyperlink>
      <w:r w:rsidR="00A108D0"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) do </w:t>
      </w:r>
      <w:r w:rsidR="00A108D0" w:rsidRPr="009877D5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30 dnů </w:t>
      </w:r>
      <w:r w:rsidR="00A108D0" w:rsidRPr="009877D5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od uveřejnění výběrového řízení.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 </w:t>
      </w:r>
    </w:p>
    <w:p w:rsidR="00A108D0" w:rsidRPr="00A108D0" w:rsidRDefault="00A108D0" w:rsidP="00A108D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108D0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Na úřední desce zveřejněno dne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 xml:space="preserve"> 12. 5. </w:t>
      </w:r>
      <w:r w:rsidR="009877D5" w:rsidRPr="009877D5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2022</w:t>
      </w:r>
      <w:r w:rsidR="00AA295D"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  <w:t>.</w:t>
      </w:r>
    </w:p>
    <w:p w:rsidR="00774E43" w:rsidRDefault="00774E43">
      <w:pPr>
        <w:rPr>
          <w:rFonts w:ascii="Arial" w:hAnsi="Arial" w:cs="Arial"/>
          <w:sz w:val="20"/>
          <w:szCs w:val="20"/>
        </w:rPr>
      </w:pPr>
    </w:p>
    <w:p w:rsidR="009877D5" w:rsidRPr="009877D5" w:rsidRDefault="009877D5" w:rsidP="009877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u w:val="single"/>
          <w:lang w:eastAsia="hi-IN" w:bidi="hi-IN"/>
        </w:rPr>
      </w:pP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t xml:space="preserve">Zasláním vaší přihlášky souhlasíte se zpracováním a uchováváním osobních údajů v souladu s </w:t>
      </w:r>
      <w:r w:rsidRPr="009877D5">
        <w:rPr>
          <w:rFonts w:ascii="Arial" w:eastAsia="Lucida Sans Unicode" w:hAnsi="Arial" w:cs="Arial"/>
          <w:i/>
          <w:iCs/>
          <w:noProof/>
          <w:kern w:val="1"/>
          <w:sz w:val="20"/>
          <w:szCs w:val="20"/>
          <w:lang w:eastAsia="hi-IN" w:bidi="hi-IN"/>
        </w:rPr>
        <w:t xml:space="preserve">Nařízením Evropského parlamentu a Rady (EU) 2016/679 ze dne 27. dubna 2016 o ochraně fyzických osob v souvislosti se zpracováním osobních údajů. </w:t>
      </w: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t>Vaše osobní materiály považujeme za důvěrné a bude s nimi nakládáno v souladu s výše uvedenými právními předpisy.</w:t>
      </w:r>
      <w:r w:rsidRPr="009877D5">
        <w:rPr>
          <w:rFonts w:ascii="Arial" w:eastAsia="Lucida Sans Unicode" w:hAnsi="Arial" w:cs="Arial"/>
          <w:i/>
          <w:noProof/>
          <w:kern w:val="1"/>
          <w:sz w:val="20"/>
          <w:szCs w:val="20"/>
          <w:lang w:eastAsia="hi-IN" w:bidi="hi-IN"/>
        </w:rPr>
        <w:br/>
      </w:r>
    </w:p>
    <w:p w:rsidR="009877D5" w:rsidRPr="009877D5" w:rsidRDefault="009877D5" w:rsidP="009877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Informace o zpracování a ochraně </w:t>
      </w:r>
      <w:bookmarkStart w:id="0" w:name="_GoBack"/>
      <w:bookmarkEnd w:id="0"/>
      <w:r w:rsidRPr="009877D5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osobních údajů na Univerzitě Karlově: </w:t>
      </w:r>
      <w:hyperlink r:id="rId6" w:history="1">
        <w:r w:rsidRPr="009877D5">
          <w:rPr>
            <w:rFonts w:ascii="Arial" w:eastAsia="Lucida Sans Unicode" w:hAnsi="Arial" w:cs="Arial"/>
            <w:color w:val="0000FF"/>
            <w:kern w:val="1"/>
            <w:sz w:val="20"/>
            <w:szCs w:val="20"/>
            <w:u w:val="single"/>
            <w:lang w:eastAsia="hi-IN" w:bidi="hi-IN"/>
          </w:rPr>
          <w:t>GDPR</w:t>
        </w:r>
      </w:hyperlink>
    </w:p>
    <w:p w:rsidR="009877D5" w:rsidRPr="009877D5" w:rsidRDefault="009877D5" w:rsidP="009877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9877D5" w:rsidRPr="009877D5" w:rsidRDefault="009877D5">
      <w:pPr>
        <w:rPr>
          <w:rFonts w:ascii="Arial" w:hAnsi="Arial" w:cs="Arial"/>
          <w:sz w:val="20"/>
          <w:szCs w:val="20"/>
        </w:rPr>
      </w:pPr>
    </w:p>
    <w:sectPr w:rsidR="009877D5" w:rsidRPr="009877D5">
      <w:pgSz w:w="11906" w:h="16838"/>
      <w:pgMar w:top="1134" w:right="1121" w:bottom="1134" w:left="1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43A46"/>
    <w:multiLevelType w:val="hybridMultilevel"/>
    <w:tmpl w:val="C274647A"/>
    <w:lvl w:ilvl="0" w:tplc="0405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0"/>
    <w:rsid w:val="000815EA"/>
    <w:rsid w:val="00350A72"/>
    <w:rsid w:val="004A3574"/>
    <w:rsid w:val="00774E43"/>
    <w:rsid w:val="009877D5"/>
    <w:rsid w:val="00A108D0"/>
    <w:rsid w:val="00AA295D"/>
    <w:rsid w:val="00C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A4A"/>
  <w15:chartTrackingRefBased/>
  <w15:docId w15:val="{46330278-7D09-40FB-8A01-BCF3FAF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0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9056.html" TargetMode="External"/><Relationship Id="rId5" Type="http://schemas.openxmlformats.org/officeDocument/2006/relationships/hyperlink" Target="mailto:podateln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5</cp:revision>
  <cp:lastPrinted>2022-05-12T08:02:00Z</cp:lastPrinted>
  <dcterms:created xsi:type="dcterms:W3CDTF">2022-05-11T12:06:00Z</dcterms:created>
  <dcterms:modified xsi:type="dcterms:W3CDTF">2022-05-12T08:02:00Z</dcterms:modified>
</cp:coreProperties>
</file>