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8D0" w:rsidRPr="00A108D0" w:rsidRDefault="00A108D0" w:rsidP="00A108D0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A108D0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Děkan Pedagogické fakulty Univerzity Karlovy </w:t>
      </w:r>
    </w:p>
    <w:p w:rsidR="00A108D0" w:rsidRPr="00A108D0" w:rsidRDefault="00A108D0" w:rsidP="00A108D0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A108D0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vypisuje</w:t>
      </w:r>
      <w:r w:rsidR="009877D5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</w:t>
      </w:r>
      <w:r w:rsidRPr="009877D5">
        <w:rPr>
          <w:rFonts w:ascii="Arial" w:eastAsia="Lucida Sans Unicode" w:hAnsi="Arial" w:cs="Arial"/>
          <w:bCs/>
          <w:kern w:val="1"/>
          <w:sz w:val="20"/>
          <w:szCs w:val="20"/>
          <w:lang w:eastAsia="hi-IN" w:bidi="hi-IN"/>
        </w:rPr>
        <w:t>výběrové řízení</w:t>
      </w:r>
      <w:r w:rsidR="009877D5" w:rsidRPr="009877D5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 xml:space="preserve"> </w:t>
      </w:r>
      <w:r w:rsidRPr="00A108D0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 </w:t>
      </w:r>
      <w:proofErr w:type="spellStart"/>
      <w:r w:rsidR="00AA295D">
        <w:fldChar w:fldCharType="begin"/>
      </w:r>
      <w:r w:rsidR="00AA295D">
        <w:instrText xml:space="preserve"> HYPERLINK "https://essuk.is.cuni.cz/ost/posta/brow_spis.php?cislo_spisu1=140898&amp;cislo_spisu2=2019&amp;doc_id=1001010203" </w:instrText>
      </w:r>
      <w:r w:rsidR="00AA295D">
        <w:fldChar w:fldCharType="separate"/>
      </w:r>
      <w:r w:rsidRPr="00A108D0">
        <w:rPr>
          <w:rFonts w:ascii="Arial" w:eastAsia="Lucida Sans Unicode" w:hAnsi="Arial" w:cs="Arial"/>
          <w:bCs/>
          <w:kern w:val="1"/>
          <w:sz w:val="20"/>
          <w:szCs w:val="20"/>
          <w:lang w:eastAsia="hi-IN" w:bidi="hi-IN"/>
        </w:rPr>
        <w:t>UKPedF</w:t>
      </w:r>
      <w:proofErr w:type="spellEnd"/>
      <w:r w:rsidR="00AA295D">
        <w:rPr>
          <w:rFonts w:ascii="Arial" w:eastAsia="Lucida Sans Unicode" w:hAnsi="Arial" w:cs="Arial"/>
          <w:bCs/>
          <w:kern w:val="1"/>
          <w:sz w:val="20"/>
          <w:szCs w:val="20"/>
          <w:lang w:eastAsia="hi-IN" w:bidi="hi-IN"/>
        </w:rPr>
        <w:t>/</w:t>
      </w:r>
      <w:r w:rsidR="005B01B9">
        <w:rPr>
          <w:rFonts w:ascii="Arial" w:eastAsia="Lucida Sans Unicode" w:hAnsi="Arial" w:cs="Arial"/>
          <w:bCs/>
          <w:kern w:val="1"/>
          <w:sz w:val="20"/>
          <w:szCs w:val="20"/>
          <w:lang w:eastAsia="hi-IN" w:bidi="hi-IN"/>
        </w:rPr>
        <w:t>318731</w:t>
      </w:r>
      <w:r w:rsidR="000815EA" w:rsidRPr="009877D5">
        <w:rPr>
          <w:rFonts w:ascii="Arial" w:eastAsia="Lucida Sans Unicode" w:hAnsi="Arial" w:cs="Arial"/>
          <w:bCs/>
          <w:kern w:val="1"/>
          <w:sz w:val="20"/>
          <w:szCs w:val="20"/>
          <w:lang w:eastAsia="hi-IN" w:bidi="hi-IN"/>
        </w:rPr>
        <w:t>/202</w:t>
      </w:r>
      <w:r w:rsidR="00AA295D">
        <w:rPr>
          <w:rFonts w:ascii="Arial" w:eastAsia="Lucida Sans Unicode" w:hAnsi="Arial" w:cs="Arial"/>
          <w:bCs/>
          <w:kern w:val="1"/>
          <w:sz w:val="20"/>
          <w:szCs w:val="20"/>
          <w:lang w:eastAsia="hi-IN" w:bidi="hi-IN"/>
        </w:rPr>
        <w:fldChar w:fldCharType="end"/>
      </w:r>
      <w:r w:rsidR="005B01B9">
        <w:rPr>
          <w:rFonts w:ascii="Arial" w:eastAsia="Lucida Sans Unicode" w:hAnsi="Arial" w:cs="Arial"/>
          <w:bCs/>
          <w:kern w:val="1"/>
          <w:sz w:val="20"/>
          <w:szCs w:val="20"/>
          <w:lang w:eastAsia="hi-IN" w:bidi="hi-IN"/>
        </w:rPr>
        <w:t>3</w:t>
      </w:r>
    </w:p>
    <w:p w:rsidR="00A108D0" w:rsidRPr="00A108D0" w:rsidRDefault="00A108D0" w:rsidP="00A108D0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</w:pPr>
      <w:r w:rsidRPr="00A108D0">
        <w:rPr>
          <w:rFonts w:ascii="Arial" w:eastAsia="Lucida Sans Unicode" w:hAnsi="Arial" w:cs="Arial"/>
          <w:b/>
          <w:kern w:val="1"/>
          <w:sz w:val="20"/>
          <w:szCs w:val="20"/>
          <w:u w:val="single"/>
          <w:lang w:eastAsia="hi-IN" w:bidi="hi-IN"/>
        </w:rPr>
        <w:br/>
        <w:t>na míst</w:t>
      </w:r>
      <w:r w:rsidR="005B01B9">
        <w:rPr>
          <w:rFonts w:ascii="Arial" w:eastAsia="Lucida Sans Unicode" w:hAnsi="Arial" w:cs="Arial"/>
          <w:b/>
          <w:kern w:val="1"/>
          <w:sz w:val="20"/>
          <w:szCs w:val="20"/>
          <w:u w:val="single"/>
          <w:lang w:eastAsia="hi-IN" w:bidi="hi-IN"/>
        </w:rPr>
        <w:t xml:space="preserve">a </w:t>
      </w:r>
      <w:r w:rsidRPr="00A108D0">
        <w:rPr>
          <w:rFonts w:ascii="Arial" w:eastAsia="Lucida Sans Unicode" w:hAnsi="Arial" w:cs="Arial"/>
          <w:b/>
          <w:kern w:val="1"/>
          <w:sz w:val="20"/>
          <w:szCs w:val="20"/>
          <w:u w:val="single"/>
          <w:lang w:eastAsia="hi-IN" w:bidi="hi-IN"/>
        </w:rPr>
        <w:t>akademick</w:t>
      </w:r>
      <w:r w:rsidR="005B01B9">
        <w:rPr>
          <w:rFonts w:ascii="Arial" w:eastAsia="Lucida Sans Unicode" w:hAnsi="Arial" w:cs="Arial"/>
          <w:b/>
          <w:kern w:val="1"/>
          <w:sz w:val="20"/>
          <w:szCs w:val="20"/>
          <w:u w:val="single"/>
          <w:lang w:eastAsia="hi-IN" w:bidi="hi-IN"/>
        </w:rPr>
        <w:t>ých pracovníků na katedře tě</w:t>
      </w:r>
      <w:r w:rsidRPr="00A108D0">
        <w:rPr>
          <w:rFonts w:ascii="Arial" w:eastAsia="Lucida Sans Unicode" w:hAnsi="Arial" w:cs="Arial"/>
          <w:b/>
          <w:kern w:val="1"/>
          <w:sz w:val="20"/>
          <w:szCs w:val="20"/>
          <w:u w:val="single"/>
          <w:lang w:eastAsia="hi-IN" w:bidi="hi-IN"/>
        </w:rPr>
        <w:t>lesné výchovy</w:t>
      </w:r>
    </w:p>
    <w:p w:rsidR="00A108D0" w:rsidRPr="009877D5" w:rsidRDefault="00A108D0" w:rsidP="00A108D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:rsidR="005B01B9" w:rsidRDefault="005B01B9" w:rsidP="00A108D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:rsidR="009012DD" w:rsidRDefault="009012DD" w:rsidP="009012DD">
      <w:pPr>
        <w:pStyle w:val="Normlnweb"/>
        <w:numPr>
          <w:ilvl w:val="0"/>
          <w:numId w:val="5"/>
        </w:numPr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9012DD">
        <w:rPr>
          <w:rFonts w:ascii="Arial" w:hAnsi="Arial" w:cs="Arial"/>
          <w:b/>
          <w:color w:val="C00000"/>
          <w:sz w:val="20"/>
          <w:szCs w:val="20"/>
        </w:rPr>
        <w:t>zaměření na atletiku, sportovní hry, plavání, pohybové aktivity dětí a sporty v přírodě, zdravotní TV nebo psychomotoriku</w:t>
      </w:r>
      <w:r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>
        <w:rPr>
          <w:rFonts w:ascii="Arial" w:hAnsi="Arial" w:cs="Arial"/>
          <w:b/>
          <w:color w:val="C00000"/>
          <w:sz w:val="20"/>
          <w:szCs w:val="20"/>
        </w:rPr>
        <w:br/>
      </w:r>
      <w:r w:rsidRPr="009012DD">
        <w:rPr>
          <w:rFonts w:ascii="Arial" w:hAnsi="Arial" w:cs="Arial"/>
          <w:b/>
          <w:color w:val="000000" w:themeColor="text1"/>
          <w:sz w:val="20"/>
          <w:szCs w:val="20"/>
        </w:rPr>
        <w:t xml:space="preserve">(celkem 3 místa) </w:t>
      </w:r>
    </w:p>
    <w:p w:rsidR="009012DD" w:rsidRPr="000132D6" w:rsidRDefault="009012DD" w:rsidP="009012D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132D6">
        <w:rPr>
          <w:rFonts w:ascii="Arial" w:hAnsi="Arial" w:cs="Arial"/>
          <w:b/>
          <w:bCs/>
          <w:sz w:val="20"/>
          <w:szCs w:val="20"/>
        </w:rPr>
        <w:t>Základní požadavky:</w:t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9012DD" w:rsidRPr="000C0726" w:rsidRDefault="009012DD" w:rsidP="009012DD">
      <w:pPr>
        <w:pStyle w:val="Obsahtabulky"/>
        <w:numPr>
          <w:ilvl w:val="0"/>
          <w:numId w:val="4"/>
        </w:numPr>
        <w:snapToGrid w:val="0"/>
        <w:contextualSpacing/>
        <w:rPr>
          <w:rFonts w:ascii="Arial" w:hAnsi="Arial" w:cs="Arial"/>
          <w:sz w:val="20"/>
          <w:szCs w:val="20"/>
        </w:rPr>
      </w:pPr>
      <w:r w:rsidRPr="000C0726">
        <w:rPr>
          <w:rFonts w:ascii="Arial" w:hAnsi="Arial" w:cs="Arial"/>
          <w:sz w:val="20"/>
          <w:szCs w:val="20"/>
        </w:rPr>
        <w:t xml:space="preserve">VŠ </w:t>
      </w:r>
      <w:r>
        <w:rPr>
          <w:rFonts w:ascii="Arial" w:hAnsi="Arial" w:cs="Arial"/>
          <w:sz w:val="20"/>
          <w:szCs w:val="20"/>
        </w:rPr>
        <w:t xml:space="preserve">magisterské </w:t>
      </w:r>
      <w:r w:rsidRPr="000C0726">
        <w:rPr>
          <w:rFonts w:ascii="Arial" w:hAnsi="Arial" w:cs="Arial"/>
          <w:sz w:val="20"/>
          <w:szCs w:val="20"/>
        </w:rPr>
        <w:t>vzdělání v</w:t>
      </w:r>
      <w:r>
        <w:rPr>
          <w:rFonts w:ascii="Arial" w:hAnsi="Arial" w:cs="Arial"/>
          <w:sz w:val="20"/>
          <w:szCs w:val="20"/>
        </w:rPr>
        <w:t> </w:t>
      </w:r>
      <w:r w:rsidRPr="000C0726">
        <w:rPr>
          <w:rFonts w:ascii="Arial" w:hAnsi="Arial" w:cs="Arial"/>
          <w:sz w:val="20"/>
          <w:szCs w:val="20"/>
        </w:rPr>
        <w:t>oboru</w:t>
      </w:r>
      <w:r>
        <w:rPr>
          <w:rFonts w:ascii="Arial" w:hAnsi="Arial" w:cs="Arial"/>
          <w:sz w:val="20"/>
          <w:szCs w:val="20"/>
        </w:rPr>
        <w:t xml:space="preserve"> učitelství tělesné výchovy nebo trenérství</w:t>
      </w:r>
      <w:r w:rsidRPr="000C0726">
        <w:rPr>
          <w:rFonts w:ascii="Arial" w:hAnsi="Arial" w:cs="Arial"/>
          <w:sz w:val="20"/>
          <w:szCs w:val="20"/>
        </w:rPr>
        <w:t xml:space="preserve"> </w:t>
      </w:r>
    </w:p>
    <w:p w:rsidR="009012DD" w:rsidRDefault="009012DD" w:rsidP="009012DD">
      <w:pPr>
        <w:pStyle w:val="Obsahtabulky"/>
        <w:numPr>
          <w:ilvl w:val="0"/>
          <w:numId w:val="4"/>
        </w:numPr>
        <w:snapToGrid w:val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aktivní praktická zkušenost s vedením pohybových aktivit dětí nebo dospělých</w:t>
      </w:r>
    </w:p>
    <w:p w:rsidR="009012DD" w:rsidRPr="000132D6" w:rsidRDefault="009012DD" w:rsidP="009012DD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0132D6">
        <w:rPr>
          <w:rFonts w:ascii="Arial" w:hAnsi="Arial" w:cs="Arial"/>
          <w:b/>
          <w:bCs/>
          <w:sz w:val="20"/>
          <w:szCs w:val="20"/>
        </w:rPr>
        <w:t>Ostatní požadavky:</w:t>
      </w:r>
    </w:p>
    <w:p w:rsidR="009012DD" w:rsidRDefault="009012DD" w:rsidP="009012D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znalost angličtiny</w:t>
      </w:r>
    </w:p>
    <w:p w:rsidR="009012DD" w:rsidRDefault="009012DD" w:rsidP="009012D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  <w:r w:rsidRPr="007E331E">
        <w:rPr>
          <w:rFonts w:ascii="Arial" w:hAnsi="Arial" w:cs="Arial"/>
          <w:sz w:val="20"/>
          <w:szCs w:val="20"/>
        </w:rPr>
        <w:t xml:space="preserve">schopnost odborně konzultovat a vést závěrečné práce </w:t>
      </w:r>
    </w:p>
    <w:p w:rsidR="009012DD" w:rsidRDefault="009012DD" w:rsidP="009012D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ochota výuky při sportovních kurzech studentů </w:t>
      </w:r>
    </w:p>
    <w:p w:rsidR="009012DD" w:rsidRDefault="009012DD" w:rsidP="009012D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předchozí publikační činnost v oblasti TV výhodou</w:t>
      </w:r>
    </w:p>
    <w:p w:rsidR="009012DD" w:rsidRPr="004A58BD" w:rsidRDefault="009012DD" w:rsidP="009012D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organizační a komunikační schopnosti na vysoké úrovni (předpoklad pro přednáškovou činnost)</w:t>
      </w:r>
      <w:r>
        <w:rPr>
          <w:rFonts w:ascii="Arial" w:hAnsi="Arial" w:cs="Arial"/>
          <w:sz w:val="20"/>
          <w:szCs w:val="20"/>
        </w:rPr>
        <w:br/>
      </w:r>
    </w:p>
    <w:p w:rsidR="009012DD" w:rsidRDefault="009012DD" w:rsidP="009012DD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Výše úvazku: 1,0 (možnost i 0,5 úvazku) </w:t>
      </w:r>
      <w:r w:rsidR="004C5A10">
        <w:rPr>
          <w:rFonts w:ascii="Arial" w:hAnsi="Arial" w:cs="Arial"/>
          <w:sz w:val="20"/>
          <w:szCs w:val="20"/>
        </w:rPr>
        <w:br/>
      </w:r>
      <w:r w:rsidRPr="009012DD">
        <w:rPr>
          <w:rFonts w:ascii="Arial" w:hAnsi="Arial" w:cs="Arial"/>
          <w:b/>
          <w:sz w:val="20"/>
          <w:szCs w:val="20"/>
        </w:rPr>
        <w:t>Předpokládaný nástup:</w:t>
      </w:r>
      <w:r>
        <w:rPr>
          <w:rFonts w:ascii="Arial" w:hAnsi="Arial" w:cs="Arial"/>
          <w:sz w:val="20"/>
          <w:szCs w:val="20"/>
        </w:rPr>
        <w:t xml:space="preserve"> září 2023</w:t>
      </w:r>
    </w:p>
    <w:p w:rsidR="009012DD" w:rsidRDefault="009012DD" w:rsidP="009012DD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9012DD" w:rsidRPr="009012DD" w:rsidRDefault="009012DD" w:rsidP="009012DD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B01B9">
        <w:rPr>
          <w:rFonts w:ascii="Arial" w:hAnsi="Arial" w:cs="Arial"/>
          <w:b/>
          <w:bCs/>
          <w:noProof/>
          <w:color w:val="C00000"/>
          <w:sz w:val="20"/>
          <w:szCs w:val="20"/>
          <w:u w:val="single"/>
        </w:rPr>
        <w:t xml:space="preserve">zaměření na fyziologii a sporty v přírodě </w:t>
      </w:r>
      <w:r>
        <w:rPr>
          <w:rFonts w:ascii="Arial" w:hAnsi="Arial" w:cs="Arial"/>
          <w:b/>
          <w:bCs/>
          <w:noProof/>
          <w:color w:val="C00000"/>
          <w:sz w:val="20"/>
          <w:szCs w:val="20"/>
          <w:u w:val="single"/>
        </w:rPr>
        <w:br/>
      </w:r>
      <w:r w:rsidRPr="009012DD">
        <w:rPr>
          <w:rFonts w:ascii="Arial" w:hAnsi="Arial" w:cs="Arial"/>
          <w:b/>
          <w:bCs/>
          <w:noProof/>
          <w:color w:val="000000" w:themeColor="text1"/>
          <w:sz w:val="20"/>
          <w:szCs w:val="20"/>
          <w:u w:val="single"/>
        </w:rPr>
        <w:t>(zástup za MD)</w:t>
      </w:r>
    </w:p>
    <w:p w:rsidR="009012DD" w:rsidRPr="005B01B9" w:rsidRDefault="009012DD" w:rsidP="009012D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color w:val="C00000"/>
          <w:sz w:val="20"/>
          <w:szCs w:val="20"/>
          <w:u w:val="single"/>
        </w:rPr>
        <w:br/>
      </w:r>
      <w:r w:rsidRPr="005B01B9"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w:t>Zá</w:t>
      </w:r>
      <w:r w:rsidRPr="005B01B9">
        <w:rPr>
          <w:rFonts w:ascii="Arial" w:hAnsi="Arial" w:cs="Arial"/>
          <w:b/>
          <w:bCs/>
          <w:color w:val="000000" w:themeColor="text1"/>
          <w:sz w:val="20"/>
          <w:szCs w:val="20"/>
        </w:rPr>
        <w:t>kla</w:t>
      </w:r>
      <w:r w:rsidRPr="005B01B9">
        <w:rPr>
          <w:rFonts w:ascii="Arial" w:hAnsi="Arial" w:cs="Arial"/>
          <w:b/>
          <w:bCs/>
          <w:sz w:val="20"/>
          <w:szCs w:val="20"/>
        </w:rPr>
        <w:t>dní požadavky:</w:t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9012DD" w:rsidRPr="000C0726" w:rsidRDefault="009012DD" w:rsidP="009012DD">
      <w:pPr>
        <w:pStyle w:val="Obsahtabulky"/>
        <w:numPr>
          <w:ilvl w:val="0"/>
          <w:numId w:val="4"/>
        </w:numPr>
        <w:snapToGrid w:val="0"/>
        <w:contextualSpacing/>
        <w:rPr>
          <w:rFonts w:ascii="Arial" w:hAnsi="Arial" w:cs="Arial"/>
          <w:sz w:val="20"/>
          <w:szCs w:val="20"/>
        </w:rPr>
      </w:pPr>
      <w:r w:rsidRPr="000C0726">
        <w:rPr>
          <w:rFonts w:ascii="Arial" w:hAnsi="Arial" w:cs="Arial"/>
          <w:sz w:val="20"/>
          <w:szCs w:val="20"/>
        </w:rPr>
        <w:t xml:space="preserve">VŠ </w:t>
      </w:r>
      <w:r>
        <w:rPr>
          <w:rFonts w:ascii="Arial" w:hAnsi="Arial" w:cs="Arial"/>
          <w:sz w:val="20"/>
          <w:szCs w:val="20"/>
        </w:rPr>
        <w:t xml:space="preserve">magisterské </w:t>
      </w:r>
      <w:r w:rsidRPr="000C0726">
        <w:rPr>
          <w:rFonts w:ascii="Arial" w:hAnsi="Arial" w:cs="Arial"/>
          <w:sz w:val="20"/>
          <w:szCs w:val="20"/>
        </w:rPr>
        <w:t>vzdělání v</w:t>
      </w:r>
      <w:r>
        <w:rPr>
          <w:rFonts w:ascii="Arial" w:hAnsi="Arial" w:cs="Arial"/>
          <w:sz w:val="20"/>
          <w:szCs w:val="20"/>
        </w:rPr>
        <w:t> </w:t>
      </w:r>
      <w:r w:rsidRPr="000C0726">
        <w:rPr>
          <w:rFonts w:ascii="Arial" w:hAnsi="Arial" w:cs="Arial"/>
          <w:sz w:val="20"/>
          <w:szCs w:val="20"/>
        </w:rPr>
        <w:t>oboru</w:t>
      </w:r>
      <w:r>
        <w:rPr>
          <w:rFonts w:ascii="Arial" w:hAnsi="Arial" w:cs="Arial"/>
          <w:sz w:val="20"/>
          <w:szCs w:val="20"/>
        </w:rPr>
        <w:t xml:space="preserve"> učitelství tělesné výchovy, trenérství</w:t>
      </w:r>
      <w:r w:rsidRPr="000C07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nebo biologie</w:t>
      </w:r>
    </w:p>
    <w:p w:rsidR="009012DD" w:rsidRDefault="009012DD" w:rsidP="009012DD">
      <w:pPr>
        <w:pStyle w:val="Obsahtabulky"/>
        <w:numPr>
          <w:ilvl w:val="0"/>
          <w:numId w:val="4"/>
        </w:numPr>
        <w:snapToGrid w:val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aktivní praktická zkušenost s vedením pohybových aktivit dětí nebo dospělých</w:t>
      </w:r>
    </w:p>
    <w:p w:rsidR="009012DD" w:rsidRPr="000132D6" w:rsidRDefault="009012DD" w:rsidP="009012DD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0132D6">
        <w:rPr>
          <w:rFonts w:ascii="Arial" w:hAnsi="Arial" w:cs="Arial"/>
          <w:b/>
          <w:bCs/>
          <w:sz w:val="20"/>
          <w:szCs w:val="20"/>
        </w:rPr>
        <w:t>Ostatní požadavky:</w:t>
      </w:r>
    </w:p>
    <w:p w:rsidR="009012DD" w:rsidRDefault="009012DD" w:rsidP="009012D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znalost angličtiny</w:t>
      </w:r>
    </w:p>
    <w:p w:rsidR="009012DD" w:rsidRDefault="009012DD" w:rsidP="009012D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  <w:r w:rsidRPr="007E331E">
        <w:rPr>
          <w:rFonts w:ascii="Arial" w:hAnsi="Arial" w:cs="Arial"/>
          <w:sz w:val="20"/>
          <w:szCs w:val="20"/>
        </w:rPr>
        <w:t xml:space="preserve">schopnost odborně konzultovat a vést závěrečné práce </w:t>
      </w:r>
    </w:p>
    <w:p w:rsidR="009012DD" w:rsidRDefault="009012DD" w:rsidP="009012D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ochota výuky při sportovních kurzech studentů </w:t>
      </w:r>
    </w:p>
    <w:p w:rsidR="009012DD" w:rsidRPr="004A58BD" w:rsidRDefault="009012DD" w:rsidP="009012D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organizační a komunikační schopnosti na vysoké úrovni (předpoklad pro přednáškovou činnost)</w:t>
      </w:r>
    </w:p>
    <w:p w:rsidR="009012DD" w:rsidRDefault="009012DD" w:rsidP="009012DD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9012DD" w:rsidRDefault="009012DD" w:rsidP="009012DD">
      <w:pPr>
        <w:pStyle w:val="Normlnweb"/>
        <w:contextualSpacing/>
        <w:rPr>
          <w:rFonts w:ascii="Arial" w:hAnsi="Arial" w:cs="Arial"/>
          <w:sz w:val="20"/>
          <w:szCs w:val="20"/>
        </w:rPr>
      </w:pPr>
      <w:r w:rsidRPr="00D03016">
        <w:rPr>
          <w:rFonts w:ascii="Arial" w:hAnsi="Arial" w:cs="Arial"/>
          <w:b/>
          <w:bCs/>
          <w:sz w:val="20"/>
          <w:szCs w:val="20"/>
        </w:rPr>
        <w:t>Výše úvazku</w:t>
      </w:r>
      <w:r w:rsidRPr="00D03016">
        <w:rPr>
          <w:rFonts w:ascii="Arial" w:hAnsi="Arial" w:cs="Arial"/>
          <w:b/>
          <w:bCs/>
          <w:iCs/>
          <w:sz w:val="20"/>
          <w:szCs w:val="20"/>
        </w:rPr>
        <w:t>:</w:t>
      </w:r>
      <w:r w:rsidRPr="00D030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0,5</w:t>
      </w:r>
      <w:r>
        <w:rPr>
          <w:rFonts w:ascii="Arial" w:hAnsi="Arial" w:cs="Arial"/>
          <w:sz w:val="20"/>
          <w:szCs w:val="20"/>
        </w:rPr>
        <w:br/>
      </w:r>
      <w:r w:rsidRPr="00D03016">
        <w:rPr>
          <w:rFonts w:ascii="Arial" w:hAnsi="Arial" w:cs="Arial"/>
          <w:b/>
          <w:bCs/>
          <w:sz w:val="20"/>
          <w:szCs w:val="20"/>
        </w:rPr>
        <w:t>Předpokládaný nástup</w:t>
      </w:r>
      <w:r w:rsidRPr="00D03016">
        <w:rPr>
          <w:rFonts w:ascii="Arial" w:hAnsi="Arial" w:cs="Arial"/>
          <w:b/>
          <w:bCs/>
          <w:i/>
          <w:sz w:val="20"/>
          <w:szCs w:val="20"/>
        </w:rPr>
        <w:t>:</w:t>
      </w:r>
      <w:r w:rsidRPr="00D030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září </w:t>
      </w:r>
      <w:r w:rsidRPr="00D03016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3</w:t>
      </w:r>
    </w:p>
    <w:p w:rsidR="00A108D0" w:rsidRPr="009877D5" w:rsidRDefault="00A108D0" w:rsidP="009877D5">
      <w:pPr>
        <w:widowControl w:val="0"/>
        <w:tabs>
          <w:tab w:val="left" w:pos="115"/>
        </w:tabs>
        <w:suppressAutoHyphens/>
        <w:spacing w:after="0" w:line="240" w:lineRule="auto"/>
        <w:ind w:left="60" w:hanging="60"/>
        <w:rPr>
          <w:rFonts w:ascii="Arial" w:eastAsia="Lucida Sans Unicode" w:hAnsi="Arial" w:cs="Arial"/>
          <w:bCs/>
          <w:kern w:val="1"/>
          <w:sz w:val="20"/>
          <w:szCs w:val="20"/>
          <w:lang w:eastAsia="hi-IN" w:bidi="hi-IN"/>
        </w:rPr>
      </w:pPr>
      <w:r w:rsidRPr="009877D5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 xml:space="preserve">Písemné přihlášky </w:t>
      </w:r>
      <w:r w:rsidRPr="009877D5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doložené profesním životopisem</w:t>
      </w:r>
      <w:r w:rsidR="00350A72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</w:t>
      </w:r>
      <w:r w:rsidRPr="009877D5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a kopiemi dokladů o vzdělání </w:t>
      </w:r>
      <w:r w:rsidRPr="009012DD">
        <w:rPr>
          <w:rFonts w:ascii="Arial" w:eastAsia="Lucida Sans Unicode" w:hAnsi="Arial" w:cs="Arial"/>
          <w:bCs/>
          <w:kern w:val="1"/>
          <w:sz w:val="20"/>
          <w:szCs w:val="20"/>
          <w:lang w:eastAsia="hi-IN" w:bidi="hi-IN"/>
        </w:rPr>
        <w:t xml:space="preserve">přijímá </w:t>
      </w:r>
      <w:r w:rsidRPr="009877D5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>p</w:t>
      </w:r>
      <w:r w:rsidR="005B01B9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 xml:space="preserve">odatelna </w:t>
      </w:r>
      <w:r w:rsidRPr="009877D5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Pedagogické fakulty Univerzity Karlovy, Magdalény Rettigové 4, 116 39 Praha 1 (</w:t>
      </w:r>
      <w:r w:rsidR="005B01B9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e-mailem na </w:t>
      </w:r>
      <w:r w:rsidRPr="009877D5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</w:t>
      </w:r>
      <w:hyperlink r:id="rId5" w:history="1">
        <w:r w:rsidR="00350A72" w:rsidRPr="008E711D">
          <w:rPr>
            <w:rStyle w:val="Hypertextovodkaz"/>
            <w:rFonts w:ascii="Arial" w:eastAsia="Lucida Sans Unicode" w:hAnsi="Arial" w:cs="Arial"/>
            <w:kern w:val="1"/>
            <w:sz w:val="20"/>
            <w:szCs w:val="20"/>
            <w:lang w:eastAsia="hi-IN" w:bidi="hi-IN"/>
          </w:rPr>
          <w:t>podatelna@pedf.cuni.cz</w:t>
        </w:r>
      </w:hyperlink>
      <w:r w:rsidR="005B01B9" w:rsidRPr="005B01B9">
        <w:rPr>
          <w:rStyle w:val="Hypertextovodkaz"/>
          <w:rFonts w:ascii="Arial" w:eastAsia="Lucida Sans Unicode" w:hAnsi="Arial" w:cs="Arial"/>
          <w:color w:val="000000" w:themeColor="text1"/>
          <w:kern w:val="1"/>
          <w:sz w:val="20"/>
          <w:szCs w:val="20"/>
          <w:u w:val="none"/>
          <w:lang w:eastAsia="hi-IN" w:bidi="hi-IN"/>
        </w:rPr>
        <w:t>, nebo osobně nebo pošt</w:t>
      </w:r>
      <w:r w:rsidR="005B01B9" w:rsidRPr="009012DD">
        <w:rPr>
          <w:rStyle w:val="Hypertextovodkaz"/>
          <w:rFonts w:ascii="Arial" w:eastAsia="Lucida Sans Unicode" w:hAnsi="Arial" w:cs="Arial"/>
          <w:color w:val="000000" w:themeColor="text1"/>
          <w:kern w:val="1"/>
          <w:sz w:val="20"/>
          <w:szCs w:val="20"/>
          <w:u w:val="none"/>
          <w:lang w:eastAsia="hi-IN" w:bidi="hi-IN"/>
        </w:rPr>
        <w:t>ou</w:t>
      </w:r>
      <w:r w:rsidRPr="009877D5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) do </w:t>
      </w:r>
      <w:r w:rsidRPr="009877D5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 xml:space="preserve">30 dnů </w:t>
      </w:r>
      <w:r w:rsidRPr="009877D5">
        <w:rPr>
          <w:rFonts w:ascii="Arial" w:eastAsia="Lucida Sans Unicode" w:hAnsi="Arial" w:cs="Arial"/>
          <w:bCs/>
          <w:kern w:val="1"/>
          <w:sz w:val="20"/>
          <w:szCs w:val="20"/>
          <w:lang w:eastAsia="hi-IN" w:bidi="hi-IN"/>
        </w:rPr>
        <w:t>od uveřejnění výběrového řízení.</w:t>
      </w:r>
    </w:p>
    <w:p w:rsidR="00A108D0" w:rsidRPr="00A108D0" w:rsidRDefault="00A108D0" w:rsidP="00A108D0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A108D0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 </w:t>
      </w:r>
    </w:p>
    <w:p w:rsidR="00A108D0" w:rsidRPr="00A108D0" w:rsidRDefault="00A108D0" w:rsidP="00A108D0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A108D0">
        <w:rPr>
          <w:rFonts w:ascii="Arial" w:eastAsia="Lucida Sans Unicode" w:hAnsi="Arial" w:cs="Arial"/>
          <w:kern w:val="1"/>
          <w:sz w:val="20"/>
          <w:szCs w:val="20"/>
          <w:u w:val="single"/>
          <w:lang w:eastAsia="hi-IN" w:bidi="hi-IN"/>
        </w:rPr>
        <w:t>Na úřední desce zveřejněno dne</w:t>
      </w:r>
      <w:r w:rsidR="00AA295D">
        <w:rPr>
          <w:rFonts w:ascii="Arial" w:eastAsia="Lucida Sans Unicode" w:hAnsi="Arial" w:cs="Arial"/>
          <w:kern w:val="1"/>
          <w:sz w:val="20"/>
          <w:szCs w:val="20"/>
          <w:u w:val="single"/>
          <w:lang w:eastAsia="hi-IN" w:bidi="hi-IN"/>
        </w:rPr>
        <w:t xml:space="preserve"> 1</w:t>
      </w:r>
      <w:r w:rsidR="009012DD">
        <w:rPr>
          <w:rFonts w:ascii="Arial" w:eastAsia="Lucida Sans Unicode" w:hAnsi="Arial" w:cs="Arial"/>
          <w:kern w:val="1"/>
          <w:sz w:val="20"/>
          <w:szCs w:val="20"/>
          <w:u w:val="single"/>
          <w:lang w:eastAsia="hi-IN" w:bidi="hi-IN"/>
        </w:rPr>
        <w:t>5</w:t>
      </w:r>
      <w:r w:rsidR="00AA295D">
        <w:rPr>
          <w:rFonts w:ascii="Arial" w:eastAsia="Lucida Sans Unicode" w:hAnsi="Arial" w:cs="Arial"/>
          <w:kern w:val="1"/>
          <w:sz w:val="20"/>
          <w:szCs w:val="20"/>
          <w:u w:val="single"/>
          <w:lang w:eastAsia="hi-IN" w:bidi="hi-IN"/>
        </w:rPr>
        <w:t xml:space="preserve">. </w:t>
      </w:r>
      <w:r w:rsidR="009012DD">
        <w:rPr>
          <w:rFonts w:ascii="Arial" w:eastAsia="Lucida Sans Unicode" w:hAnsi="Arial" w:cs="Arial"/>
          <w:kern w:val="1"/>
          <w:sz w:val="20"/>
          <w:szCs w:val="20"/>
          <w:u w:val="single"/>
          <w:lang w:eastAsia="hi-IN" w:bidi="hi-IN"/>
        </w:rPr>
        <w:t>6</w:t>
      </w:r>
      <w:r w:rsidR="00AA295D">
        <w:rPr>
          <w:rFonts w:ascii="Arial" w:eastAsia="Lucida Sans Unicode" w:hAnsi="Arial" w:cs="Arial"/>
          <w:kern w:val="1"/>
          <w:sz w:val="20"/>
          <w:szCs w:val="20"/>
          <w:u w:val="single"/>
          <w:lang w:eastAsia="hi-IN" w:bidi="hi-IN"/>
        </w:rPr>
        <w:t xml:space="preserve">. </w:t>
      </w:r>
      <w:r w:rsidR="009877D5" w:rsidRPr="009877D5">
        <w:rPr>
          <w:rFonts w:ascii="Arial" w:eastAsia="Lucida Sans Unicode" w:hAnsi="Arial" w:cs="Arial"/>
          <w:kern w:val="1"/>
          <w:sz w:val="20"/>
          <w:szCs w:val="20"/>
          <w:u w:val="single"/>
          <w:lang w:eastAsia="hi-IN" w:bidi="hi-IN"/>
        </w:rPr>
        <w:t>202</w:t>
      </w:r>
      <w:r w:rsidR="009012DD">
        <w:rPr>
          <w:rFonts w:ascii="Arial" w:eastAsia="Lucida Sans Unicode" w:hAnsi="Arial" w:cs="Arial"/>
          <w:kern w:val="1"/>
          <w:sz w:val="20"/>
          <w:szCs w:val="20"/>
          <w:u w:val="single"/>
          <w:lang w:eastAsia="hi-IN" w:bidi="hi-IN"/>
        </w:rPr>
        <w:t>3</w:t>
      </w:r>
      <w:r w:rsidR="00AA295D">
        <w:rPr>
          <w:rFonts w:ascii="Arial" w:eastAsia="Lucida Sans Unicode" w:hAnsi="Arial" w:cs="Arial"/>
          <w:kern w:val="1"/>
          <w:sz w:val="20"/>
          <w:szCs w:val="20"/>
          <w:u w:val="single"/>
          <w:lang w:eastAsia="hi-IN" w:bidi="hi-IN"/>
        </w:rPr>
        <w:t>.</w:t>
      </w:r>
    </w:p>
    <w:p w:rsidR="00774E43" w:rsidRDefault="00774E43">
      <w:pPr>
        <w:rPr>
          <w:rFonts w:ascii="Arial" w:hAnsi="Arial" w:cs="Arial"/>
          <w:sz w:val="20"/>
          <w:szCs w:val="20"/>
        </w:rPr>
      </w:pPr>
    </w:p>
    <w:p w:rsidR="009877D5" w:rsidRPr="009877D5" w:rsidRDefault="009877D5" w:rsidP="009877D5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u w:val="single"/>
          <w:lang w:eastAsia="hi-IN" w:bidi="hi-IN"/>
        </w:rPr>
      </w:pPr>
      <w:r w:rsidRPr="009877D5">
        <w:rPr>
          <w:rFonts w:ascii="Arial" w:eastAsia="Lucida Sans Unicode" w:hAnsi="Arial" w:cs="Arial"/>
          <w:i/>
          <w:noProof/>
          <w:kern w:val="1"/>
          <w:sz w:val="20"/>
          <w:szCs w:val="20"/>
          <w:lang w:eastAsia="hi-IN" w:bidi="hi-IN"/>
        </w:rPr>
        <w:t xml:space="preserve">Zasláním vaší přihlášky souhlasíte se zpracováním a uchováváním osobních údajů v souladu s </w:t>
      </w:r>
      <w:r w:rsidRPr="009877D5">
        <w:rPr>
          <w:rFonts w:ascii="Arial" w:eastAsia="Lucida Sans Unicode" w:hAnsi="Arial" w:cs="Arial"/>
          <w:i/>
          <w:iCs/>
          <w:noProof/>
          <w:kern w:val="1"/>
          <w:sz w:val="20"/>
          <w:szCs w:val="20"/>
          <w:lang w:eastAsia="hi-IN" w:bidi="hi-IN"/>
        </w:rPr>
        <w:t xml:space="preserve">Nařízením Evropského parlamentu a Rady (EU) 2016/679 ze dne 27. dubna 2016 o ochraně fyzických osob v souvislosti se zpracováním osobních údajů. </w:t>
      </w:r>
      <w:r w:rsidRPr="009877D5">
        <w:rPr>
          <w:rFonts w:ascii="Arial" w:eastAsia="Lucida Sans Unicode" w:hAnsi="Arial" w:cs="Arial"/>
          <w:i/>
          <w:noProof/>
          <w:kern w:val="1"/>
          <w:sz w:val="20"/>
          <w:szCs w:val="20"/>
          <w:lang w:eastAsia="hi-IN" w:bidi="hi-IN"/>
        </w:rPr>
        <w:t>Vaše osobní materiály považujeme za důvěrné a bude s nimi nakládáno v souladu s výše uvedenými právními předpisy.</w:t>
      </w:r>
      <w:r w:rsidRPr="009877D5">
        <w:rPr>
          <w:rFonts w:ascii="Arial" w:eastAsia="Lucida Sans Unicode" w:hAnsi="Arial" w:cs="Arial"/>
          <w:i/>
          <w:noProof/>
          <w:kern w:val="1"/>
          <w:sz w:val="20"/>
          <w:szCs w:val="20"/>
          <w:lang w:eastAsia="hi-IN" w:bidi="hi-IN"/>
        </w:rPr>
        <w:br/>
      </w:r>
    </w:p>
    <w:p w:rsidR="009877D5" w:rsidRPr="009877D5" w:rsidRDefault="009877D5" w:rsidP="004C5A10">
      <w:pPr>
        <w:widowControl w:val="0"/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877D5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Informace o zpracování a ochraně osobních údajů na Univerzitě Karlově: </w:t>
      </w:r>
      <w:hyperlink r:id="rId6" w:history="1">
        <w:r w:rsidRPr="009877D5">
          <w:rPr>
            <w:rFonts w:ascii="Arial" w:eastAsia="Lucida Sans Unicode" w:hAnsi="Arial" w:cs="Arial"/>
            <w:color w:val="0000FF"/>
            <w:kern w:val="1"/>
            <w:sz w:val="20"/>
            <w:szCs w:val="20"/>
            <w:u w:val="single"/>
            <w:lang w:eastAsia="hi-IN" w:bidi="hi-IN"/>
          </w:rPr>
          <w:t>GDPR</w:t>
        </w:r>
      </w:hyperlink>
      <w:bookmarkStart w:id="0" w:name="_GoBack"/>
      <w:bookmarkEnd w:id="0"/>
    </w:p>
    <w:sectPr w:rsidR="009877D5" w:rsidRPr="009877D5">
      <w:pgSz w:w="11906" w:h="16838"/>
      <w:pgMar w:top="1134" w:right="1121" w:bottom="1134" w:left="115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4052A"/>
    <w:multiLevelType w:val="hybridMultilevel"/>
    <w:tmpl w:val="DBB65314"/>
    <w:lvl w:ilvl="0" w:tplc="C916D5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344C8"/>
    <w:multiLevelType w:val="hybridMultilevel"/>
    <w:tmpl w:val="E59635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B04B1B"/>
    <w:multiLevelType w:val="hybridMultilevel"/>
    <w:tmpl w:val="38F21A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D43A46"/>
    <w:multiLevelType w:val="hybridMultilevel"/>
    <w:tmpl w:val="C274647A"/>
    <w:lvl w:ilvl="0" w:tplc="04050001">
      <w:start w:val="1"/>
      <w:numFmt w:val="bullet"/>
      <w:lvlText w:val=""/>
      <w:lvlJc w:val="left"/>
      <w:pPr>
        <w:ind w:left="3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4" w15:restartNumberingAfterBreak="0">
    <w:nsid w:val="756910B5"/>
    <w:multiLevelType w:val="hybridMultilevel"/>
    <w:tmpl w:val="F3A47C44"/>
    <w:lvl w:ilvl="0" w:tplc="EA484986">
      <w:start w:val="1"/>
      <w:numFmt w:val="lowerLetter"/>
      <w:lvlText w:val="%1)"/>
      <w:lvlJc w:val="left"/>
      <w:pPr>
        <w:ind w:left="36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D0"/>
    <w:rsid w:val="000815EA"/>
    <w:rsid w:val="00350A72"/>
    <w:rsid w:val="004A3574"/>
    <w:rsid w:val="004C5A10"/>
    <w:rsid w:val="005B01B9"/>
    <w:rsid w:val="00774E43"/>
    <w:rsid w:val="009012DD"/>
    <w:rsid w:val="009877D5"/>
    <w:rsid w:val="00A108D0"/>
    <w:rsid w:val="00AA295D"/>
    <w:rsid w:val="00C7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946FD"/>
  <w15:chartTrackingRefBased/>
  <w15:docId w15:val="{46330278-7D09-40FB-8A01-BCF3FAF7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12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0A7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B01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B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bsahtabulky">
    <w:name w:val="Obsah tabulky"/>
    <w:basedOn w:val="Normln"/>
    <w:rsid w:val="005B01B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ni.cz/UK-9056.html" TargetMode="External"/><Relationship Id="rId5" Type="http://schemas.openxmlformats.org/officeDocument/2006/relationships/hyperlink" Target="mailto:podatelna@pedf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335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Ilona Macošková</cp:lastModifiedBy>
  <cp:revision>6</cp:revision>
  <cp:lastPrinted>2022-05-12T08:02:00Z</cp:lastPrinted>
  <dcterms:created xsi:type="dcterms:W3CDTF">2022-05-11T12:06:00Z</dcterms:created>
  <dcterms:modified xsi:type="dcterms:W3CDTF">2023-06-15T12:30:00Z</dcterms:modified>
</cp:coreProperties>
</file>