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B1630A4" w:rsidR="00C75741" w:rsidRPr="00703551" w:rsidRDefault="001660B1">
      <w:pPr>
        <w:rPr>
          <w:color w:val="C00000"/>
          <w:sz w:val="32"/>
          <w:szCs w:val="32"/>
        </w:rPr>
      </w:pPr>
      <w:r w:rsidRPr="00703551">
        <w:rPr>
          <w:b/>
          <w:color w:val="C00000"/>
          <w:sz w:val="32"/>
          <w:szCs w:val="32"/>
        </w:rPr>
        <w:t xml:space="preserve">Vedoucí </w:t>
      </w:r>
      <w:hyperlink r:id="rId6" w:history="1">
        <w:r w:rsidR="00343A9A" w:rsidRPr="00703551">
          <w:rPr>
            <w:b/>
            <w:color w:val="C00000"/>
            <w:sz w:val="32"/>
            <w:szCs w:val="32"/>
          </w:rPr>
          <w:t>oddělení pro vědeckou činnost</w:t>
        </w:r>
      </w:hyperlink>
    </w:p>
    <w:p w14:paraId="00000002" w14:textId="29AF1857" w:rsidR="00C75741" w:rsidRPr="00703551" w:rsidRDefault="00343A9A">
      <w:pPr>
        <w:rPr>
          <w:color w:val="C00000"/>
        </w:rPr>
      </w:pPr>
      <w:r w:rsidRPr="00703551">
        <w:rPr>
          <w:b/>
          <w:color w:val="C00000"/>
        </w:rPr>
        <w:t>Pro oddělení vědecké činnosti hledáme nového vedoucího, jehož náplní práce je</w:t>
      </w:r>
    </w:p>
    <w:p w14:paraId="00000003" w14:textId="6EEBD24B" w:rsidR="00C75741" w:rsidRDefault="00166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V</w:t>
      </w:r>
      <w:r w:rsidR="008B1AF9">
        <w:rPr>
          <w:color w:val="000000"/>
        </w:rPr>
        <w:t xml:space="preserve">edení </w:t>
      </w:r>
      <w:r>
        <w:rPr>
          <w:color w:val="000000"/>
        </w:rPr>
        <w:t>mal</w:t>
      </w:r>
      <w:r w:rsidR="008B1AF9">
        <w:rPr>
          <w:color w:val="000000"/>
        </w:rPr>
        <w:t xml:space="preserve">ého </w:t>
      </w:r>
      <w:r>
        <w:rPr>
          <w:color w:val="000000"/>
        </w:rPr>
        <w:t>progresivní</w:t>
      </w:r>
      <w:r w:rsidR="008B1AF9">
        <w:rPr>
          <w:color w:val="000000"/>
        </w:rPr>
        <w:t>ho</w:t>
      </w:r>
      <w:r>
        <w:rPr>
          <w:color w:val="000000"/>
        </w:rPr>
        <w:t xml:space="preserve"> tým</w:t>
      </w:r>
      <w:r w:rsidR="008B1AF9">
        <w:rPr>
          <w:color w:val="000000"/>
        </w:rPr>
        <w:t>u (3 lidé).</w:t>
      </w:r>
    </w:p>
    <w:p w14:paraId="00000004" w14:textId="072BF245" w:rsidR="00C75741" w:rsidRDefault="00166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Inovov</w:t>
      </w:r>
      <w:r w:rsidR="008B1AF9">
        <w:rPr>
          <w:color w:val="000000"/>
        </w:rPr>
        <w:t>ání</w:t>
      </w:r>
      <w:r>
        <w:rPr>
          <w:color w:val="000000"/>
        </w:rPr>
        <w:t xml:space="preserve"> –</w:t>
      </w:r>
      <w:r w:rsidR="008B1AF9">
        <w:rPr>
          <w:color w:val="000000"/>
        </w:rPr>
        <w:t xml:space="preserve"> </w:t>
      </w:r>
      <w:r>
        <w:rPr>
          <w:color w:val="000000"/>
        </w:rPr>
        <w:t>jen udržo</w:t>
      </w:r>
      <w:r w:rsidR="008B1AF9">
        <w:rPr>
          <w:color w:val="000000"/>
        </w:rPr>
        <w:t xml:space="preserve">vání </w:t>
      </w:r>
      <w:r>
        <w:rPr>
          <w:color w:val="000000"/>
        </w:rPr>
        <w:t>oddělení v</w:t>
      </w:r>
      <w:r w:rsidR="008B1AF9">
        <w:rPr>
          <w:color w:val="000000"/>
        </w:rPr>
        <w:t> </w:t>
      </w:r>
      <w:r>
        <w:rPr>
          <w:color w:val="000000"/>
        </w:rPr>
        <w:t>chodu</w:t>
      </w:r>
      <w:r w:rsidR="008B1AF9">
        <w:rPr>
          <w:color w:val="000000"/>
        </w:rPr>
        <w:t xml:space="preserve"> nestačí</w:t>
      </w:r>
      <w:r>
        <w:rPr>
          <w:color w:val="000000"/>
        </w:rPr>
        <w:t>. Je třeba experimentovat, vylepšovat, měnit zajeté věc</w:t>
      </w:r>
      <w:r>
        <w:t>i</w:t>
      </w:r>
      <w:r w:rsidR="008B1AF9">
        <w:t>.</w:t>
      </w:r>
    </w:p>
    <w:p w14:paraId="00000005" w14:textId="7E2D356A" w:rsidR="00C75741" w:rsidRDefault="00166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Př</w:t>
      </w:r>
      <w:r w:rsidR="008B1AF9">
        <w:rPr>
          <w:color w:val="000000"/>
        </w:rPr>
        <w:t>íprava</w:t>
      </w:r>
      <w:r>
        <w:rPr>
          <w:color w:val="000000"/>
        </w:rPr>
        <w:t xml:space="preserve"> habilitační</w:t>
      </w:r>
      <w:r w:rsidR="008B1AF9">
        <w:rPr>
          <w:color w:val="000000"/>
        </w:rPr>
        <w:t>ch</w:t>
      </w:r>
      <w:r>
        <w:rPr>
          <w:color w:val="000000"/>
        </w:rPr>
        <w:t xml:space="preserve"> a profesorsk</w:t>
      </w:r>
      <w:r w:rsidR="008B1AF9">
        <w:rPr>
          <w:color w:val="000000"/>
        </w:rPr>
        <w:t xml:space="preserve">ých </w:t>
      </w:r>
      <w:r>
        <w:rPr>
          <w:color w:val="000000"/>
        </w:rPr>
        <w:t>řízení</w:t>
      </w:r>
      <w:r w:rsidR="008B1AF9">
        <w:rPr>
          <w:color w:val="000000"/>
        </w:rPr>
        <w:t>.</w:t>
      </w:r>
    </w:p>
    <w:p w14:paraId="00000006" w14:textId="47056FD1" w:rsidR="00C75741" w:rsidRDefault="001660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Zaj</w:t>
      </w:r>
      <w:r w:rsidR="008B1AF9">
        <w:rPr>
          <w:color w:val="000000"/>
        </w:rPr>
        <w:t>išťování</w:t>
      </w:r>
      <w:r>
        <w:t xml:space="preserve"> c</w:t>
      </w:r>
      <w:r>
        <w:rPr>
          <w:color w:val="000000"/>
        </w:rPr>
        <w:t>hod</w:t>
      </w:r>
      <w:r w:rsidR="008B1AF9">
        <w:rPr>
          <w:color w:val="000000"/>
        </w:rPr>
        <w:t>u</w:t>
      </w:r>
      <w:r>
        <w:rPr>
          <w:color w:val="000000"/>
        </w:rPr>
        <w:t xml:space="preserve"> vědecké rady po organizační stránce</w:t>
      </w:r>
      <w:r w:rsidR="008B1AF9">
        <w:rPr>
          <w:color w:val="000000"/>
        </w:rPr>
        <w:t>.</w:t>
      </w:r>
    </w:p>
    <w:p w14:paraId="00000007" w14:textId="08F7B34C" w:rsidR="00C75741" w:rsidRDefault="001660B1">
      <w:pPr>
        <w:numPr>
          <w:ilvl w:val="0"/>
          <w:numId w:val="1"/>
        </w:numPr>
        <w:spacing w:after="0"/>
      </w:pPr>
      <w:r>
        <w:t>Vaším přímým nadřízeným bude proděkan</w:t>
      </w:r>
      <w:r w:rsidR="008B1AF9">
        <w:t xml:space="preserve"> pro </w:t>
      </w:r>
      <w:r w:rsidR="006D0EA4">
        <w:t>vědu</w:t>
      </w:r>
      <w:r>
        <w:t>, který Vás ale nechá pracovat samostatně a nebude Vám koukat neustále pod ruce</w:t>
      </w:r>
      <w:r w:rsidR="008B1AF9">
        <w:t>.</w:t>
      </w:r>
    </w:p>
    <w:p w14:paraId="00000008" w14:textId="77777777" w:rsidR="00C75741" w:rsidRDefault="00C75741">
      <w:pPr>
        <w:spacing w:after="0"/>
        <w:ind w:left="720"/>
      </w:pPr>
    </w:p>
    <w:p w14:paraId="00000009" w14:textId="77777777" w:rsidR="00C75741" w:rsidRPr="00703551" w:rsidRDefault="001660B1">
      <w:pPr>
        <w:rPr>
          <w:color w:val="C00000"/>
        </w:rPr>
      </w:pPr>
      <w:r w:rsidRPr="00703551">
        <w:rPr>
          <w:b/>
          <w:color w:val="C00000"/>
        </w:rPr>
        <w:t>Co můžeme nabídnout?</w:t>
      </w:r>
    </w:p>
    <w:p w14:paraId="33A1DB6A" w14:textId="2758B9F2" w:rsidR="008B1AF9" w:rsidRDefault="008B1A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Zajímavou práci v akademickém prostředí. </w:t>
      </w:r>
    </w:p>
    <w:p w14:paraId="0000000A" w14:textId="245299D3" w:rsidR="00C75741" w:rsidRDefault="006D0E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Volnější </w:t>
      </w:r>
      <w:r w:rsidR="001660B1">
        <w:rPr>
          <w:color w:val="000000"/>
        </w:rPr>
        <w:t xml:space="preserve">pracovní </w:t>
      </w:r>
      <w:r>
        <w:rPr>
          <w:color w:val="000000"/>
        </w:rPr>
        <w:t>dobu</w:t>
      </w:r>
      <w:r>
        <w:t xml:space="preserve"> – jde</w:t>
      </w:r>
      <w:r w:rsidR="001660B1">
        <w:rPr>
          <w:color w:val="000000"/>
        </w:rPr>
        <w:t xml:space="preserve"> nám o úkoly, nikoliv o čas. </w:t>
      </w:r>
    </w:p>
    <w:p w14:paraId="0000000B" w14:textId="2F20453F" w:rsidR="00C75741" w:rsidRDefault="00D55A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Spolupráci s p</w:t>
      </w:r>
      <w:r w:rsidR="001660B1">
        <w:rPr>
          <w:color w:val="000000"/>
        </w:rPr>
        <w:t>rogresivní</w:t>
      </w:r>
      <w:r>
        <w:rPr>
          <w:color w:val="000000"/>
        </w:rPr>
        <w:t>m</w:t>
      </w:r>
      <w:r w:rsidR="001660B1">
        <w:rPr>
          <w:color w:val="000000"/>
        </w:rPr>
        <w:t xml:space="preserve"> proděkan</w:t>
      </w:r>
      <w:r>
        <w:rPr>
          <w:color w:val="000000"/>
        </w:rPr>
        <w:t>em</w:t>
      </w:r>
      <w:r w:rsidR="001660B1">
        <w:rPr>
          <w:color w:val="000000"/>
        </w:rPr>
        <w:t>, který chce měnit věci a je přístupný novým nápadům</w:t>
      </w:r>
      <w:r>
        <w:rPr>
          <w:color w:val="000000"/>
        </w:rPr>
        <w:t>.</w:t>
      </w:r>
    </w:p>
    <w:p w14:paraId="7671424D" w14:textId="77777777" w:rsidR="00D55A71" w:rsidRDefault="00166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Kancelář v centru Prahy</w:t>
      </w:r>
      <w:r w:rsidR="00D55A71">
        <w:rPr>
          <w:color w:val="000000"/>
        </w:rPr>
        <w:t>.</w:t>
      </w:r>
      <w:r>
        <w:rPr>
          <w:color w:val="000000"/>
        </w:rPr>
        <w:t xml:space="preserve"> </w:t>
      </w:r>
    </w:p>
    <w:p w14:paraId="5E551EBF" w14:textId="77777777" w:rsidR="00D55A71" w:rsidRDefault="00D55A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D55A71">
        <w:rPr>
          <w:color w:val="000000"/>
        </w:rPr>
        <w:t>Možnost vzdělávání a rozvoje.</w:t>
      </w:r>
    </w:p>
    <w:p w14:paraId="0000000C" w14:textId="369F849C" w:rsidR="00C75741" w:rsidRPr="00D55A71" w:rsidRDefault="00D55A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D55A71">
        <w:rPr>
          <w:color w:val="000000"/>
        </w:rPr>
        <w:t>5 týdnů dovolené, 5 dnů osobního rozvoje.</w:t>
      </w:r>
    </w:p>
    <w:p w14:paraId="0000000D" w14:textId="02897C27" w:rsidR="00C75741" w:rsidRDefault="001660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Stravenky</w:t>
      </w:r>
      <w:r w:rsidR="00D55A71">
        <w:rPr>
          <w:color w:val="000000"/>
        </w:rPr>
        <w:t>.</w:t>
      </w:r>
    </w:p>
    <w:p w14:paraId="0000000E" w14:textId="77777777" w:rsidR="00C75741" w:rsidRPr="00703551" w:rsidRDefault="001660B1">
      <w:pPr>
        <w:rPr>
          <w:color w:val="C00000"/>
        </w:rPr>
      </w:pPr>
      <w:r w:rsidRPr="00703551">
        <w:rPr>
          <w:b/>
          <w:color w:val="C00000"/>
        </w:rPr>
        <w:t>Co byste měli umět a znát?</w:t>
      </w:r>
    </w:p>
    <w:p w14:paraId="0000000F" w14:textId="7A10B8A8" w:rsidR="00C75741" w:rsidRDefault="001660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Pohybovat se v</w:t>
      </w:r>
      <w:r w:rsidR="006D0EA4">
        <w:rPr>
          <w:color w:val="000000"/>
        </w:rPr>
        <w:t> </w:t>
      </w:r>
      <w:r>
        <w:rPr>
          <w:color w:val="000000"/>
        </w:rPr>
        <w:t>univerzitním</w:t>
      </w:r>
      <w:r w:rsidR="006D0EA4">
        <w:rPr>
          <w:color w:val="000000"/>
        </w:rPr>
        <w:t xml:space="preserve"> nebo vědeckém</w:t>
      </w:r>
      <w:r>
        <w:rPr>
          <w:color w:val="000000"/>
        </w:rPr>
        <w:t xml:space="preserve"> prostřední jako ryba ve vodě</w:t>
      </w:r>
      <w:r w:rsidR="00D55A71">
        <w:rPr>
          <w:color w:val="000000"/>
        </w:rPr>
        <w:t>.</w:t>
      </w:r>
    </w:p>
    <w:p w14:paraId="00000010" w14:textId="15D0CE86" w:rsidR="00C75741" w:rsidRDefault="001660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Číst právní předpisy – nemusíte být právník, ale čtení s porozuměním je nutné</w:t>
      </w:r>
      <w:r w:rsidR="00D55A71">
        <w:rPr>
          <w:color w:val="000000"/>
        </w:rPr>
        <w:t>.</w:t>
      </w:r>
    </w:p>
    <w:p w14:paraId="00000011" w14:textId="068F9D2F" w:rsidR="00C75741" w:rsidRDefault="001660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Angličtinu v psané i mluvené formě</w:t>
      </w:r>
      <w:r w:rsidR="00D55A71">
        <w:rPr>
          <w:color w:val="000000"/>
        </w:rPr>
        <w:t>.</w:t>
      </w:r>
      <w:r>
        <w:rPr>
          <w:color w:val="000000"/>
        </w:rPr>
        <w:t xml:space="preserve"> </w:t>
      </w:r>
    </w:p>
    <w:p w14:paraId="00000012" w14:textId="4E8DD7E2" w:rsidR="00C75741" w:rsidRDefault="001660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Mít zá</w:t>
      </w:r>
      <w:r>
        <w:rPr>
          <w:color w:val="000000"/>
        </w:rPr>
        <w:t xml:space="preserve">kladní </w:t>
      </w:r>
      <w:r>
        <w:t>představu</w:t>
      </w:r>
      <w:r>
        <w:rPr>
          <w:color w:val="000000"/>
        </w:rPr>
        <w:t xml:space="preserve"> o hodnocení a financování vědy je super, ale </w:t>
      </w:r>
      <w:r>
        <w:t>v tom</w:t>
      </w:r>
      <w:r>
        <w:rPr>
          <w:color w:val="000000"/>
        </w:rPr>
        <w:t xml:space="preserve"> můžeme zaučit</w:t>
      </w:r>
      <w:r w:rsidR="00D55A71">
        <w:rPr>
          <w:color w:val="000000"/>
        </w:rPr>
        <w:t>.</w:t>
      </w:r>
    </w:p>
    <w:p w14:paraId="00000013" w14:textId="77777777" w:rsidR="00C75741" w:rsidRPr="00703551" w:rsidRDefault="001660B1">
      <w:pPr>
        <w:rPr>
          <w:color w:val="C00000"/>
        </w:rPr>
      </w:pPr>
      <w:r w:rsidRPr="00703551">
        <w:rPr>
          <w:b/>
          <w:color w:val="C00000"/>
        </w:rPr>
        <w:t>Jak bude výběrové řízení probíhat?</w:t>
      </w:r>
    </w:p>
    <w:p w14:paraId="0A881E80" w14:textId="68FBF053" w:rsidR="001660B1" w:rsidRDefault="001660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Nejdříve </w:t>
      </w:r>
      <w:r>
        <w:rPr>
          <w:color w:val="000000"/>
        </w:rPr>
        <w:t>nám pošlete CV</w:t>
      </w:r>
      <w:r w:rsidR="00703551">
        <w:rPr>
          <w:color w:val="000000"/>
        </w:rPr>
        <w:t xml:space="preserve"> (</w:t>
      </w:r>
      <w:r w:rsidR="00703551" w:rsidRPr="00703551">
        <w:rPr>
          <w:rFonts w:ascii="Arial" w:hAnsi="Arial" w:cs="Arial"/>
          <w:color w:val="000000"/>
          <w:sz w:val="20"/>
          <w:szCs w:val="20"/>
        </w:rPr>
        <w:t>na e-mail</w:t>
      </w:r>
      <w:r w:rsidR="00703551" w:rsidRPr="0078333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>
        <w:r w:rsidR="00703551" w:rsidRPr="00783339">
          <w:rPr>
            <w:rFonts w:ascii="Arial" w:hAnsi="Arial" w:cs="Arial"/>
            <w:color w:val="0563C1"/>
            <w:sz w:val="20"/>
            <w:szCs w:val="20"/>
            <w:u w:val="single"/>
          </w:rPr>
          <w:t>antonin.jancarik@pedf.cuni.cz</w:t>
        </w:r>
      </w:hyperlink>
      <w:r w:rsidR="00703551">
        <w:rPr>
          <w:rFonts w:ascii="Arial" w:hAnsi="Arial" w:cs="Arial"/>
          <w:color w:val="0563C1"/>
          <w:sz w:val="20"/>
          <w:szCs w:val="20"/>
          <w:u w:val="single"/>
        </w:rPr>
        <w:t>)</w:t>
      </w:r>
      <w:r w:rsidR="00703551">
        <w:rPr>
          <w:rFonts w:ascii="Arial" w:hAnsi="Arial" w:cs="Arial"/>
          <w:color w:val="0563C1"/>
          <w:sz w:val="20"/>
          <w:szCs w:val="20"/>
          <w:u w:val="single"/>
        </w:rPr>
        <w:t>.</w:t>
      </w:r>
      <w:r w:rsidR="0070355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000014" w14:textId="5FB9ADB4" w:rsidR="00C75741" w:rsidRDefault="006D0E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D0EA4">
        <w:rPr>
          <w:color w:val="000000"/>
        </w:rPr>
        <w:t>Odpovíme všem a vybrané pozveme na osob</w:t>
      </w:r>
      <w:bookmarkStart w:id="0" w:name="_GoBack"/>
      <w:bookmarkEnd w:id="0"/>
      <w:r w:rsidRPr="006D0EA4">
        <w:rPr>
          <w:color w:val="000000"/>
        </w:rPr>
        <w:t>ní pohovor</w:t>
      </w:r>
      <w:r w:rsidR="001660B1">
        <w:rPr>
          <w:color w:val="000000"/>
        </w:rPr>
        <w:t xml:space="preserve"> (buď online, nebo osobně). Pohovor bude primárně o tom, jak si sedneme, a o </w:t>
      </w:r>
      <w:r w:rsidR="001660B1">
        <w:t>Va</w:t>
      </w:r>
      <w:r w:rsidR="001660B1">
        <w:rPr>
          <w:color w:val="000000"/>
        </w:rPr>
        <w:t xml:space="preserve">šich zkušenostech. Nečekejte žádný výslech nebo testování. </w:t>
      </w:r>
    </w:p>
    <w:p w14:paraId="00000015" w14:textId="39511EAE" w:rsidR="00C75741" w:rsidRDefault="001660B1">
      <w:pPr>
        <w:rPr>
          <w:color w:val="000000"/>
        </w:rPr>
      </w:pPr>
      <w:r>
        <w:rPr>
          <w:b/>
          <w:color w:val="000000"/>
        </w:rPr>
        <w:t>A teď k</w:t>
      </w:r>
      <w:r w:rsidR="005A525B">
        <w:rPr>
          <w:b/>
          <w:color w:val="000000"/>
        </w:rPr>
        <w:t>e mzdě</w:t>
      </w:r>
      <w:r>
        <w:rPr>
          <w:b/>
          <w:color w:val="000000"/>
        </w:rPr>
        <w:t>. Ať jsme úplně féroví:</w:t>
      </w:r>
    </w:p>
    <w:p w14:paraId="00000016" w14:textId="0841962A" w:rsidR="00C75741" w:rsidRDefault="005A52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Mzda</w:t>
      </w:r>
      <w:r w:rsidR="001660B1">
        <w:rPr>
          <w:color w:val="000000"/>
        </w:rPr>
        <w:t xml:space="preserve"> je 33 000 Kč hrubého měsíčně.</w:t>
      </w:r>
    </w:p>
    <w:p w14:paraId="00000017" w14:textId="243F8A07" w:rsidR="00C75741" w:rsidRDefault="00343A9A" w:rsidP="00703551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Theme="majorHAnsi" w:hAnsiTheme="majorHAnsi"/>
          <w:i/>
          <w:noProof/>
        </w:rPr>
        <w:br/>
      </w:r>
      <w:r w:rsidR="008878CB" w:rsidRPr="008878CB">
        <w:rPr>
          <w:rFonts w:asciiTheme="majorHAnsi" w:hAnsiTheme="majorHAnsi"/>
          <w:i/>
          <w:noProof/>
        </w:rPr>
        <w:t xml:space="preserve">Zasláním vaší přihlášky souhlasíte se zpracováním a uchováváním osobních údajů v souladu s </w:t>
      </w:r>
      <w:r w:rsidR="008878CB" w:rsidRPr="008878CB">
        <w:rPr>
          <w:rFonts w:asciiTheme="majorHAnsi" w:hAnsiTheme="majorHAnsi"/>
          <w:i/>
          <w:iCs/>
          <w:noProof/>
        </w:rPr>
        <w:t xml:space="preserve">Nařízením Evropského parlamentu a Rady (EU) 2016/679 ze dne 27. dubna 2016 o ochraně fyzických osob v souvislosti se zpracováním osobních údajů. </w:t>
      </w:r>
      <w:r w:rsidR="008878CB" w:rsidRPr="008878CB">
        <w:rPr>
          <w:rFonts w:asciiTheme="majorHAnsi" w:hAnsiTheme="majorHAnsi"/>
          <w:i/>
          <w:noProof/>
        </w:rPr>
        <w:t>Vaše osobní materiály považujeme za důvěrné a bude s nimi nakládáno v souladu s výše uvedenými právními předpisy.</w:t>
      </w:r>
      <w:r w:rsidR="008878CB" w:rsidRPr="008878CB">
        <w:rPr>
          <w:rFonts w:asciiTheme="majorHAnsi" w:hAnsiTheme="majorHAnsi"/>
          <w:i/>
          <w:noProof/>
        </w:rPr>
        <w:br/>
      </w:r>
      <w:r>
        <w:rPr>
          <w:rFonts w:asciiTheme="majorHAnsi" w:eastAsia="Times New Roman" w:hAnsiTheme="majorHAnsi" w:cstheme="minorHAnsi"/>
          <w:noProof/>
        </w:rPr>
        <w:br/>
      </w:r>
      <w:r w:rsidR="008878CB" w:rsidRPr="008878CB">
        <w:rPr>
          <w:rFonts w:asciiTheme="majorHAnsi" w:eastAsia="Times New Roman" w:hAnsiTheme="majorHAnsi" w:cstheme="minorHAnsi"/>
          <w:noProof/>
        </w:rPr>
        <w:t xml:space="preserve">Informace o zpracování a ochraně osobních údajů na Univerzitě Karlově: </w:t>
      </w:r>
      <w:hyperlink r:id="rId8" w:history="1">
        <w:r w:rsidR="008878CB" w:rsidRPr="008878CB">
          <w:rPr>
            <w:rStyle w:val="Hypertextovodkaz"/>
            <w:rFonts w:asciiTheme="majorHAnsi" w:eastAsia="Times New Roman" w:hAnsiTheme="majorHAnsi" w:cstheme="minorHAnsi"/>
            <w:noProof/>
          </w:rPr>
          <w:t>GDPR</w:t>
        </w:r>
      </w:hyperlink>
    </w:p>
    <w:sectPr w:rsidR="00C75741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8F19" w16cex:dateUtc="2021-08-06T08:36:00Z"/>
  <w16cex:commentExtensible w16cex:durableId="24B78F1B" w16cex:dateUtc="2021-08-06T08:36:00Z"/>
  <w16cex:commentExtensible w16cex:durableId="24B79042" w16cex:dateUtc="2021-08-06T08:41:00Z"/>
  <w16cex:commentExtensible w16cex:durableId="24B7905E" w16cex:dateUtc="2021-08-06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F42317" w16cid:durableId="24B78F00"/>
  <w16cid:commentId w16cid:paraId="03EFB2D2" w16cid:durableId="24B78F19"/>
  <w16cid:commentId w16cid:paraId="37541379" w16cid:durableId="24B78F1B"/>
  <w16cid:commentId w16cid:paraId="6F6C93D2" w16cid:durableId="24B78F05"/>
  <w16cid:commentId w16cid:paraId="6E8906E1" w16cid:durableId="24B79042"/>
  <w16cid:commentId w16cid:paraId="684475C4" w16cid:durableId="24B790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145"/>
    <w:multiLevelType w:val="multilevel"/>
    <w:tmpl w:val="5C4E9C8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D749C8"/>
    <w:multiLevelType w:val="multilevel"/>
    <w:tmpl w:val="A7F60D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F164FF"/>
    <w:multiLevelType w:val="multilevel"/>
    <w:tmpl w:val="B694DA2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04018B"/>
    <w:multiLevelType w:val="multilevel"/>
    <w:tmpl w:val="D7789E5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41"/>
    <w:rsid w:val="001660B1"/>
    <w:rsid w:val="00343A9A"/>
    <w:rsid w:val="005A525B"/>
    <w:rsid w:val="006D0EA4"/>
    <w:rsid w:val="00703551"/>
    <w:rsid w:val="008878CB"/>
    <w:rsid w:val="008B1AF9"/>
    <w:rsid w:val="00C75741"/>
    <w:rsid w:val="00D5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5BB5"/>
  <w15:docId w15:val="{997265A8-477C-ED48-B73F-BF46A69A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8B1A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1A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1A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A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AF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8878C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78C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ni.cz/UK-9056.htm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antonin.jancarik@pedf.cuni.cz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f.cuni.cz/PEDF-72.html?cat=prac&amp;org=15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B1BE-58B0-4EAB-859D-5E0BAE22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Macošková</cp:lastModifiedBy>
  <cp:revision>8</cp:revision>
  <dcterms:created xsi:type="dcterms:W3CDTF">2021-07-26T05:46:00Z</dcterms:created>
  <dcterms:modified xsi:type="dcterms:W3CDTF">2021-08-20T12:45:00Z</dcterms:modified>
</cp:coreProperties>
</file>