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6001A4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C0504D" w:themeColor="accent2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sz w:val="20"/>
          <w:szCs w:val="20"/>
          <w:lang w:eastAsia="cs-CZ"/>
        </w:rPr>
        <w:t>Děkan Pedagogické fakulty Univerzity Karlovy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y p i s u j e  </w:t>
      </w:r>
      <w:r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ý b ě r o v </w:t>
      </w:r>
      <w:r w:rsidR="00BF363B"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>   ř í z e n í</w:t>
      </w: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t>UKPedF</w:t>
      </w:r>
      <w:proofErr w:type="spellEnd"/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4E18BD">
        <w:rPr>
          <w:rFonts w:ascii="Arial" w:eastAsia="Times New Roman" w:hAnsi="Arial" w:cs="Arial"/>
          <w:sz w:val="20"/>
          <w:szCs w:val="20"/>
          <w:lang w:eastAsia="cs-CZ"/>
        </w:rPr>
        <w:t>192591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/202</w:t>
      </w:r>
      <w:r w:rsidR="004E18BD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br/>
      </w:r>
      <w:r w:rsidRPr="004E18B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na míst</w:t>
      </w:r>
      <w:r w:rsidR="004E18BD" w:rsidRPr="004E18B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 xml:space="preserve">o odborného asistenta/odborné asistentky </w:t>
      </w:r>
      <w:r w:rsidR="004E18B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br/>
      </w:r>
      <w:bookmarkStart w:id="0" w:name="_GoBack"/>
      <w:bookmarkEnd w:id="0"/>
      <w:r w:rsidR="006001A4" w:rsidRPr="004E18B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 xml:space="preserve">na katedře </w:t>
      </w:r>
      <w:r w:rsidR="00226DD7" w:rsidRPr="004E18B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t>biologie a environmentálních studií</w:t>
      </w:r>
      <w:r w:rsidR="000D3E5D" w:rsidRPr="004E18BD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cs-CZ"/>
        </w:rPr>
        <w:br/>
      </w:r>
    </w:p>
    <w:p w:rsidR="004E18BD" w:rsidRPr="004E18BD" w:rsidRDefault="004E18BD" w:rsidP="004E18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</w:pPr>
      <w:r w:rsidRPr="004E18BD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Základní požadavky</w:t>
      </w:r>
      <w:r w:rsidRPr="004E18BD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cs-CZ"/>
        </w:rPr>
        <w:t>:</w:t>
      </w:r>
    </w:p>
    <w:p w:rsidR="004E18BD" w:rsidRPr="00226DD7" w:rsidRDefault="004E18BD" w:rsidP="004E18B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VŠ magisterské vzdělání v oboru učitelství biologie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nebo </w:t>
      </w:r>
      <w:r w:rsidRPr="00062643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biologie</w:t>
      </w:r>
    </w:p>
    <w:p w:rsidR="004E18BD" w:rsidRPr="00226DD7" w:rsidRDefault="004E18BD" w:rsidP="004E18B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>ukončené doktorské studium (Ph.D.)</w:t>
      </w:r>
    </w:p>
    <w:p w:rsidR="004E18BD" w:rsidRPr="00226DD7" w:rsidRDefault="004E18BD" w:rsidP="004E18B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>praxe ve výuce na VŠ, na SŠ nebo ZŠ</w:t>
      </w:r>
    </w:p>
    <w:p w:rsidR="004E18BD" w:rsidRPr="004E18BD" w:rsidRDefault="004E18BD" w:rsidP="004E18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</w:pPr>
      <w:r w:rsidRPr="004E18BD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Ostatní požadavky:</w:t>
      </w:r>
    </w:p>
    <w:p w:rsidR="004E18BD" w:rsidRPr="00062643" w:rsidRDefault="004E18BD" w:rsidP="004E18BD">
      <w:pPr>
        <w:numPr>
          <w:ilvl w:val="0"/>
          <w:numId w:val="2"/>
        </w:numPr>
        <w:tabs>
          <w:tab w:val="clear" w:pos="720"/>
          <w:tab w:val="num" w:pos="360"/>
        </w:tabs>
        <w:snapToGrid w:val="0"/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dosavadní </w:t>
      </w:r>
      <w:r w:rsidRPr="00062643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odborná a publikační činnost v oblasti přírodních věd 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či </w:t>
      </w:r>
      <w:r w:rsidRPr="00062643">
        <w:rPr>
          <w:rFonts w:ascii="Arial" w:eastAsia="Times New Roman" w:hAnsi="Arial" w:cs="Arial"/>
          <w:noProof/>
          <w:sz w:val="20"/>
          <w:szCs w:val="20"/>
          <w:lang w:eastAsia="cs-CZ"/>
        </w:rPr>
        <w:t>didaktik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y přírodních věd</w:t>
      </w:r>
    </w:p>
    <w:p w:rsidR="004E18BD" w:rsidRDefault="004E18BD" w:rsidP="004E18BD">
      <w:pPr>
        <w:numPr>
          <w:ilvl w:val="0"/>
          <w:numId w:val="2"/>
        </w:numPr>
        <w:tabs>
          <w:tab w:val="clear" w:pos="720"/>
          <w:tab w:val="num" w:pos="360"/>
        </w:tabs>
        <w:snapToGrid w:val="0"/>
        <w:spacing w:before="100" w:beforeAutospacing="1" w:after="100" w:afterAutospacing="1" w:line="240" w:lineRule="auto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zapojení do pedagogické činnosti v oblasti oborové a didaktické přípravy studentů Katedry biologie a environmentálních studií včetně vedení závěrečných prací</w:t>
      </w:r>
    </w:p>
    <w:p w:rsidR="004E18BD" w:rsidRPr="00062643" w:rsidRDefault="004E18BD" w:rsidP="004E18BD">
      <w:pPr>
        <w:numPr>
          <w:ilvl w:val="0"/>
          <w:numId w:val="2"/>
        </w:numPr>
        <w:tabs>
          <w:tab w:val="clear" w:pos="720"/>
          <w:tab w:val="num" w:pos="360"/>
        </w:tabs>
        <w:snapToGrid w:val="0"/>
        <w:spacing w:before="100" w:beforeAutospacing="1" w:after="100" w:afterAutospacing="1" w:line="240" w:lineRule="auto"/>
        <w:ind w:left="360"/>
        <w:rPr>
          <w:rFonts w:ascii="Arial" w:hAnsi="Arial" w:cs="Arial"/>
          <w:iCs/>
          <w:sz w:val="20"/>
          <w:szCs w:val="20"/>
        </w:rPr>
      </w:pPr>
      <w:r w:rsidRPr="00062643">
        <w:rPr>
          <w:rFonts w:ascii="Arial" w:eastAsia="Times New Roman" w:hAnsi="Arial" w:cs="Arial"/>
          <w:noProof/>
          <w:sz w:val="20"/>
          <w:szCs w:val="20"/>
          <w:lang w:eastAsia="cs-CZ"/>
        </w:rPr>
        <w:t>zapojení do výzkumu v oblasti obor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ové biologie</w:t>
      </w:r>
      <w:r w:rsidRPr="00062643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nebo je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jí</w:t>
      </w:r>
      <w:r w:rsidRPr="00062643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didaktiky včetně </w:t>
      </w:r>
      <w:r w:rsidRPr="00062643">
        <w:rPr>
          <w:rFonts w:ascii="Arial" w:hAnsi="Arial" w:cs="Arial"/>
          <w:iCs/>
          <w:sz w:val="20"/>
          <w:szCs w:val="20"/>
        </w:rPr>
        <w:t>samostatn</w:t>
      </w:r>
      <w:r>
        <w:rPr>
          <w:rFonts w:ascii="Arial" w:hAnsi="Arial" w:cs="Arial"/>
          <w:iCs/>
          <w:sz w:val="20"/>
          <w:szCs w:val="20"/>
        </w:rPr>
        <w:t>é</w:t>
      </w:r>
      <w:r w:rsidRPr="00062643">
        <w:rPr>
          <w:rFonts w:ascii="Arial" w:hAnsi="Arial" w:cs="Arial"/>
          <w:iCs/>
          <w:sz w:val="20"/>
          <w:szCs w:val="20"/>
        </w:rPr>
        <w:t xml:space="preserve"> grantov</w:t>
      </w:r>
      <w:r>
        <w:rPr>
          <w:rFonts w:ascii="Arial" w:hAnsi="Arial" w:cs="Arial"/>
          <w:iCs/>
          <w:sz w:val="20"/>
          <w:szCs w:val="20"/>
        </w:rPr>
        <w:t>é</w:t>
      </w:r>
      <w:r w:rsidRPr="00062643">
        <w:rPr>
          <w:rFonts w:ascii="Arial" w:hAnsi="Arial" w:cs="Arial"/>
          <w:iCs/>
          <w:sz w:val="20"/>
          <w:szCs w:val="20"/>
        </w:rPr>
        <w:t xml:space="preserve"> a publikační činnost</w:t>
      </w:r>
    </w:p>
    <w:p w:rsidR="004E18BD" w:rsidRPr="00D05658" w:rsidRDefault="004E18BD" w:rsidP="004E18BD">
      <w:pPr>
        <w:numPr>
          <w:ilvl w:val="0"/>
          <w:numId w:val="2"/>
        </w:numPr>
        <w:tabs>
          <w:tab w:val="clear" w:pos="720"/>
          <w:tab w:val="num" w:pos="360"/>
        </w:tabs>
        <w:snapToGrid w:val="0"/>
        <w:spacing w:before="100" w:beforeAutospacing="1" w:after="100" w:afterAutospacing="1" w:line="24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aktivní znalost anglického jazyka</w:t>
      </w:r>
    </w:p>
    <w:p w:rsidR="000D3E5D" w:rsidRDefault="000D3E5D" w:rsidP="004E18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E18BD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Výše úvazku: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0,5</w:t>
      </w:r>
      <w:r w:rsidR="004E18BD">
        <w:rPr>
          <w:rFonts w:ascii="Arial" w:eastAsia="Times New Roman" w:hAnsi="Arial" w:cs="Arial"/>
          <w:sz w:val="20"/>
          <w:szCs w:val="20"/>
          <w:lang w:eastAsia="cs-CZ"/>
        </w:rPr>
        <w:t xml:space="preserve"> – 1,0</w:t>
      </w:r>
      <w:r w:rsidR="004E18BD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4E18BD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Předpokládaný nástup:</w:t>
      </w:r>
      <w:r w:rsidRPr="004E18BD">
        <w:rPr>
          <w:rFonts w:ascii="Arial" w:eastAsia="Times New Roman" w:hAnsi="Arial" w:cs="Arial"/>
          <w:color w:val="C00000"/>
          <w:sz w:val="20"/>
          <w:szCs w:val="20"/>
          <w:lang w:eastAsia="cs-CZ"/>
        </w:rPr>
        <w:t xml:space="preserve"> </w:t>
      </w:r>
      <w:r w:rsidR="00226DD7">
        <w:rPr>
          <w:rFonts w:ascii="Arial" w:eastAsia="Times New Roman" w:hAnsi="Arial" w:cs="Arial"/>
          <w:sz w:val="20"/>
          <w:szCs w:val="20"/>
          <w:lang w:eastAsia="cs-CZ"/>
        </w:rPr>
        <w:t>dohodou</w:t>
      </w:r>
    </w:p>
    <w:p w:rsidR="00CA4C55" w:rsidRPr="00FF40F9" w:rsidRDefault="000D3E5D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F40F9">
        <w:rPr>
          <w:rFonts w:ascii="Arial" w:hAnsi="Arial" w:cs="Arial"/>
          <w:color w:val="000000" w:themeColor="text1"/>
          <w:sz w:val="20"/>
          <w:szCs w:val="20"/>
        </w:rPr>
        <w:t xml:space="preserve">Písemné přihlášky doložené profesním životopisem, seznamem publikační činnosti a kopiemi dokladů o vzdělání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přijímá personální oddělení Pedagogické fakulty Univerzity Karlovy, Magdalény Rettigové 4,</w:t>
      </w:r>
      <w:r w:rsidR="00226DD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116 39 Praha 1 (e-mail podatelna@pedf.cuni.cz) </w:t>
      </w:r>
      <w:r w:rsidRPr="00FF40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do 30 dnů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FF40F9">
        <w:rPr>
          <w:rFonts w:ascii="Arial" w:eastAsia="Times New Roman" w:hAnsi="Arial" w:cs="Arial"/>
          <w:color w:val="FF0000"/>
          <w:sz w:val="20"/>
          <w:szCs w:val="20"/>
          <w:lang w:eastAsia="cs-CZ"/>
        </w:rPr>
        <w:br/>
      </w:r>
      <w:r w:rsidR="0001249C" w:rsidRPr="00FF40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</w:t>
      </w:r>
      <w:r w:rsidR="00CA4C55" w:rsidRPr="00FF40F9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>a úřední desce fakulty</w:t>
      </w:r>
      <w:r w:rsidR="00CA4C55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zveřejněno</w:t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E18BD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5035B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75B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E18BD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75B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17CC3" w:rsidRPr="00FF40F9">
        <w:rPr>
          <w:rFonts w:ascii="Arial" w:eastAsia="Times New Roman" w:hAnsi="Arial" w:cs="Arial"/>
          <w:sz w:val="20"/>
          <w:szCs w:val="20"/>
          <w:lang w:eastAsia="cs-CZ"/>
        </w:rPr>
        <w:t>202</w:t>
      </w:r>
      <w:r w:rsidR="004E18BD">
        <w:rPr>
          <w:rFonts w:ascii="Arial" w:eastAsia="Times New Roman" w:hAnsi="Arial" w:cs="Arial"/>
          <w:sz w:val="20"/>
          <w:szCs w:val="20"/>
          <w:lang w:eastAsia="cs-CZ"/>
        </w:rPr>
        <w:t>4.</w:t>
      </w:r>
    </w:p>
    <w:p w:rsidR="00C425CC" w:rsidRPr="00FF40F9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FF40F9">
        <w:rPr>
          <w:rFonts w:ascii="Arial" w:hAnsi="Arial" w:cs="Arial"/>
          <w:i/>
          <w:sz w:val="20"/>
          <w:szCs w:val="20"/>
        </w:rPr>
        <w:t xml:space="preserve">Zasláním vaší přihlášky souhlasíte se zpracováním a uchováváním osobních údajů v souladu s </w:t>
      </w:r>
      <w:r w:rsidRPr="00FF40F9">
        <w:rPr>
          <w:rFonts w:ascii="Arial" w:hAnsi="Arial" w:cs="Arial"/>
          <w:i/>
          <w:iCs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FF40F9">
        <w:rPr>
          <w:rFonts w:ascii="Arial" w:hAnsi="Arial" w:cs="Arial"/>
          <w:i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FF40F9">
        <w:rPr>
          <w:rFonts w:ascii="Arial" w:hAnsi="Arial" w:cs="Arial"/>
          <w:i/>
          <w:sz w:val="20"/>
          <w:szCs w:val="20"/>
        </w:rPr>
        <w:br/>
      </w:r>
      <w:r w:rsidR="003C76B7" w:rsidRPr="00FF40F9">
        <w:rPr>
          <w:rFonts w:ascii="Arial" w:hAnsi="Arial" w:cs="Arial"/>
          <w:i/>
          <w:sz w:val="20"/>
          <w:szCs w:val="20"/>
        </w:rPr>
        <w:br/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FF40F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GDPR</w:t>
        </w:r>
      </w:hyperlink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br/>
      </w:r>
    </w:p>
    <w:sectPr w:rsidR="00C425CC" w:rsidRPr="00FF40F9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674D63"/>
    <w:multiLevelType w:val="hybridMultilevel"/>
    <w:tmpl w:val="9E00E3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0D3E5D"/>
    <w:rsid w:val="00147F1B"/>
    <w:rsid w:val="0016730B"/>
    <w:rsid w:val="00182919"/>
    <w:rsid w:val="001D3176"/>
    <w:rsid w:val="00205474"/>
    <w:rsid w:val="00226DD7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4008E7"/>
    <w:rsid w:val="00475BEA"/>
    <w:rsid w:val="004873F1"/>
    <w:rsid w:val="004E18BD"/>
    <w:rsid w:val="004F6AFE"/>
    <w:rsid w:val="004F75B0"/>
    <w:rsid w:val="005035B4"/>
    <w:rsid w:val="00564935"/>
    <w:rsid w:val="00576EAA"/>
    <w:rsid w:val="00583831"/>
    <w:rsid w:val="005A069E"/>
    <w:rsid w:val="005B66C7"/>
    <w:rsid w:val="005C1FFA"/>
    <w:rsid w:val="006001A4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4476"/>
    <w:rsid w:val="00A05B38"/>
    <w:rsid w:val="00A27ACE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EB04E6"/>
    <w:rsid w:val="00F3392B"/>
    <w:rsid w:val="00F80379"/>
    <w:rsid w:val="00F804C9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2F06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24</cp:revision>
  <cp:lastPrinted>2021-10-27T08:57:00Z</cp:lastPrinted>
  <dcterms:created xsi:type="dcterms:W3CDTF">2020-04-16T09:30:00Z</dcterms:created>
  <dcterms:modified xsi:type="dcterms:W3CDTF">2024-05-03T06:47:00Z</dcterms:modified>
</cp:coreProperties>
</file>